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Smart greenhouse supports growing lettuce</w:t>
      </w:r>
    </w:p>
    <w:p w:rsidR="00000000" w:rsidDel="00000000" w:rsidP="00000000" w:rsidRDefault="00000000" w:rsidRPr="00000000" w14:paraId="000000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Team Leader: </w:t>
      </w:r>
      <w:r w:rsidDel="00000000" w:rsidR="00000000" w:rsidRPr="00000000">
        <w:rPr>
          <w:rFonts w:ascii="Times New Roman" w:cs="Times New Roman" w:eastAsia="Times New Roman" w:hAnsi="Times New Roman"/>
          <w:sz w:val="26"/>
          <w:szCs w:val="26"/>
          <w:rtl w:val="0"/>
        </w:rPr>
        <w:t xml:space="preserve">Nguyen Tuan Thanh</w:t>
      </w: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Group Members: </w:t>
      </w:r>
      <w:r w:rsidDel="00000000" w:rsidR="00000000" w:rsidRPr="00000000">
        <w:rPr>
          <w:rFonts w:ascii="Times New Roman" w:cs="Times New Roman" w:eastAsia="Times New Roman" w:hAnsi="Times New Roman"/>
          <w:sz w:val="26"/>
          <w:szCs w:val="26"/>
          <w:rtl w:val="0"/>
        </w:rPr>
        <w:t xml:space="preserve"> Luu Minh Huong, Tran Quy Dat, Tran Dinh Tuan,</w:t>
      </w:r>
    </w:p>
    <w:p w:rsidR="00000000" w:rsidDel="00000000" w:rsidP="00000000" w:rsidRDefault="00000000" w:rsidRPr="00000000" w14:paraId="000000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 Danh Thuong, Vu Duy Hanh</w:t>
      </w: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Adviser:</w:t>
      </w:r>
      <w:r w:rsidDel="00000000" w:rsidR="00000000" w:rsidRPr="00000000">
        <w:rPr>
          <w:rFonts w:ascii="Times New Roman" w:cs="Times New Roman" w:eastAsia="Times New Roman" w:hAnsi="Times New Roman"/>
          <w:sz w:val="26"/>
          <w:szCs w:val="26"/>
          <w:rtl w:val="0"/>
        </w:rPr>
        <w:t xml:space="preserve"> Mr. Khuat Duc Anh</w:t>
      </w:r>
    </w:p>
    <w:p w:rsidR="00000000" w:rsidDel="00000000" w:rsidP="00000000" w:rsidRDefault="00000000" w:rsidRPr="00000000" w14:paraId="00000010">
      <w:pPr>
        <w:pStyle w:val="Heading1"/>
        <w:spacing w:after="240" w:before="240" w:line="360" w:lineRule="auto"/>
        <w:jc w:val="both"/>
        <w:rPr>
          <w:rFonts w:ascii="Times New Roman" w:cs="Times New Roman" w:eastAsia="Times New Roman" w:hAnsi="Times New Roman"/>
          <w:b w:val="1"/>
          <w:sz w:val="26"/>
          <w:szCs w:val="26"/>
        </w:rPr>
      </w:pPr>
      <w:bookmarkStart w:colFirst="0" w:colLast="0" w:name="_kachc89el6u" w:id="0"/>
      <w:bookmarkEnd w:id="0"/>
      <w:r w:rsidDel="00000000" w:rsidR="00000000" w:rsidRPr="00000000">
        <w:rPr>
          <w:rtl w:val="0"/>
        </w:rPr>
      </w:r>
    </w:p>
    <w:p w:rsidR="00000000" w:rsidDel="00000000" w:rsidP="00000000" w:rsidRDefault="00000000" w:rsidRPr="00000000" w14:paraId="00000011">
      <w:pPr>
        <w:pStyle w:val="Heading1"/>
        <w:spacing w:after="240" w:before="240" w:line="360" w:lineRule="auto"/>
        <w:jc w:val="both"/>
        <w:rPr>
          <w:rFonts w:ascii="Times New Roman" w:cs="Times New Roman" w:eastAsia="Times New Roman" w:hAnsi="Times New Roman"/>
          <w:b w:val="1"/>
          <w:sz w:val="26"/>
          <w:szCs w:val="26"/>
        </w:rPr>
      </w:pPr>
      <w:bookmarkStart w:colFirst="0" w:colLast="0" w:name="_ze5ogj7afe93" w:id="1"/>
      <w:bookmarkEnd w:id="1"/>
      <w:r w:rsidDel="00000000" w:rsidR="00000000" w:rsidRPr="00000000">
        <w:rPr>
          <w:rtl w:val="0"/>
        </w:rPr>
      </w:r>
    </w:p>
    <w:p w:rsidR="00000000" w:rsidDel="00000000" w:rsidP="00000000" w:rsidRDefault="00000000" w:rsidRPr="00000000" w14:paraId="00000012">
      <w:pPr>
        <w:pStyle w:val="Heading1"/>
        <w:spacing w:after="240" w:before="240" w:line="360" w:lineRule="auto"/>
        <w:jc w:val="both"/>
        <w:rPr>
          <w:rFonts w:ascii="Times New Roman" w:cs="Times New Roman" w:eastAsia="Times New Roman" w:hAnsi="Times New Roman"/>
          <w:b w:val="1"/>
          <w:sz w:val="26"/>
          <w:szCs w:val="26"/>
        </w:rPr>
      </w:pPr>
      <w:bookmarkStart w:colFirst="0" w:colLast="0" w:name="_1u2m8lub7xr0" w:id="2"/>
      <w:bookmarkEnd w:id="2"/>
      <w:r w:rsidDel="00000000" w:rsidR="00000000" w:rsidRPr="00000000">
        <w:rPr>
          <w:rtl w:val="0"/>
        </w:rPr>
      </w:r>
    </w:p>
    <w:p w:rsidR="00000000" w:rsidDel="00000000" w:rsidP="00000000" w:rsidRDefault="00000000" w:rsidRPr="00000000" w14:paraId="00000013">
      <w:pPr>
        <w:pStyle w:val="Heading1"/>
        <w:spacing w:after="240" w:before="240" w:line="360" w:lineRule="auto"/>
        <w:jc w:val="both"/>
        <w:rPr>
          <w:rFonts w:ascii="Times New Roman" w:cs="Times New Roman" w:eastAsia="Times New Roman" w:hAnsi="Times New Roman"/>
          <w:b w:val="1"/>
          <w:sz w:val="26"/>
          <w:szCs w:val="26"/>
        </w:rPr>
      </w:pPr>
      <w:bookmarkStart w:colFirst="0" w:colLast="0" w:name="_o6hzu2mbbkvk" w:id="3"/>
      <w:bookmarkEnd w:id="3"/>
      <w:r w:rsidDel="00000000" w:rsidR="00000000" w:rsidRPr="00000000">
        <w:rPr>
          <w:rtl w:val="0"/>
        </w:rPr>
      </w:r>
    </w:p>
    <w:p w:rsidR="00000000" w:rsidDel="00000000" w:rsidP="00000000" w:rsidRDefault="00000000" w:rsidRPr="00000000" w14:paraId="00000014">
      <w:pPr>
        <w:pStyle w:val="Heading1"/>
        <w:spacing w:after="240" w:before="240" w:line="360" w:lineRule="auto"/>
        <w:jc w:val="both"/>
        <w:rPr>
          <w:rFonts w:ascii="Times New Roman" w:cs="Times New Roman" w:eastAsia="Times New Roman" w:hAnsi="Times New Roman"/>
          <w:b w:val="1"/>
          <w:sz w:val="26"/>
          <w:szCs w:val="26"/>
        </w:rPr>
      </w:pPr>
      <w:bookmarkStart w:colFirst="0" w:colLast="0" w:name="_cfotj8iew3i4" w:id="4"/>
      <w:bookmarkEnd w:id="4"/>
      <w:r w:rsidDel="00000000" w:rsidR="00000000" w:rsidRPr="00000000">
        <w:rPr>
          <w:rtl w:val="0"/>
        </w:rPr>
      </w:r>
    </w:p>
    <w:p w:rsidR="00000000" w:rsidDel="00000000" w:rsidP="00000000" w:rsidRDefault="00000000" w:rsidRPr="00000000" w14:paraId="00000015">
      <w:pPr>
        <w:pStyle w:val="Heading1"/>
        <w:spacing w:after="240" w:before="240" w:line="360" w:lineRule="auto"/>
        <w:jc w:val="both"/>
        <w:rPr>
          <w:rFonts w:ascii="Times New Roman" w:cs="Times New Roman" w:eastAsia="Times New Roman" w:hAnsi="Times New Roman"/>
          <w:b w:val="1"/>
          <w:sz w:val="26"/>
          <w:szCs w:val="26"/>
        </w:rPr>
      </w:pPr>
      <w:bookmarkStart w:colFirst="0" w:colLast="0" w:name="_bnygka1fzs4n" w:id="5"/>
      <w:bookmarkEnd w:id="5"/>
      <w:r w:rsidDel="00000000" w:rsidR="00000000" w:rsidRPr="00000000">
        <w:rPr>
          <w:rtl w:val="0"/>
        </w:rPr>
      </w:r>
    </w:p>
    <w:p w:rsidR="00000000" w:rsidDel="00000000" w:rsidP="00000000" w:rsidRDefault="00000000" w:rsidRPr="00000000" w14:paraId="00000016">
      <w:pPr>
        <w:spacing w:after="120" w:before="120"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after="120" w:before="120"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after="120" w:before="120" w:line="48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after="120" w:before="120"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01A">
      <w:pPr>
        <w:spacing w:after="120" w:before="120" w:line="4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p>
    <w:p w:rsidR="00000000" w:rsidDel="00000000" w:rsidP="00000000" w:rsidRDefault="00000000" w:rsidRPr="00000000" w14:paraId="0000001B">
      <w:pPr>
        <w:pStyle w:val="Heading1"/>
        <w:numPr>
          <w:ilvl w:val="0"/>
          <w:numId w:val="6"/>
        </w:numPr>
        <w:spacing w:after="240" w:before="240" w:line="360" w:lineRule="auto"/>
        <w:ind w:left="720" w:hanging="360"/>
        <w:jc w:val="both"/>
        <w:rPr>
          <w:rFonts w:ascii="Times New Roman" w:cs="Times New Roman" w:eastAsia="Times New Roman" w:hAnsi="Times New Roman"/>
          <w:sz w:val="26"/>
          <w:szCs w:val="26"/>
        </w:rPr>
      </w:pPr>
      <w:bookmarkStart w:colFirst="0" w:colLast="0" w:name="_2xnn125xj88v" w:id="6"/>
      <w:bookmarkEnd w:id="6"/>
      <w:r w:rsidDel="00000000" w:rsidR="00000000" w:rsidRPr="00000000">
        <w:rPr>
          <w:rFonts w:ascii="Times New Roman" w:cs="Times New Roman" w:eastAsia="Times New Roman" w:hAnsi="Times New Roman"/>
          <w:sz w:val="26"/>
          <w:szCs w:val="26"/>
          <w:rtl w:val="0"/>
        </w:rPr>
        <w:t xml:space="preserve">Introduction     5 </w:t>
      </w:r>
    </w:p>
    <w:p w:rsidR="00000000" w:rsidDel="00000000" w:rsidP="00000000" w:rsidRDefault="00000000" w:rsidRPr="00000000" w14:paraId="0000001C">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Rationale of the Study    5 </w:t>
      </w:r>
    </w:p>
    <w:p w:rsidR="00000000" w:rsidDel="00000000" w:rsidP="00000000" w:rsidRDefault="00000000" w:rsidRPr="00000000" w14:paraId="0000001D">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The purpose of project     7  </w:t>
      </w:r>
    </w:p>
    <w:p w:rsidR="00000000" w:rsidDel="00000000" w:rsidP="00000000" w:rsidRDefault="00000000" w:rsidRPr="00000000" w14:paraId="0000001E">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Proposed features of project  8 </w:t>
      </w:r>
    </w:p>
    <w:p w:rsidR="00000000" w:rsidDel="00000000" w:rsidP="00000000" w:rsidRDefault="00000000" w:rsidRPr="00000000" w14:paraId="0000001F">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Monitoring air temperature and humidity    8</w:t>
      </w:r>
    </w:p>
    <w:p w:rsidR="00000000" w:rsidDel="00000000" w:rsidP="00000000" w:rsidRDefault="00000000" w:rsidRPr="00000000" w14:paraId="00000020">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Automatic irrigation    8  </w:t>
      </w:r>
    </w:p>
    <w:p w:rsidR="00000000" w:rsidDel="00000000" w:rsidP="00000000" w:rsidRDefault="00000000" w:rsidRPr="00000000" w14:paraId="00000021">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Cooling   9  </w:t>
      </w:r>
    </w:p>
    <w:p w:rsidR="00000000" w:rsidDel="00000000" w:rsidP="00000000" w:rsidRDefault="00000000" w:rsidRPr="00000000" w14:paraId="00000022">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Stimulating growth using LED lights   10  </w:t>
      </w:r>
    </w:p>
    <w:p w:rsidR="00000000" w:rsidDel="00000000" w:rsidP="00000000" w:rsidRDefault="00000000" w:rsidRPr="00000000" w14:paraId="00000023">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Architecture diagram   10   </w:t>
      </w:r>
    </w:p>
    <w:p w:rsidR="00000000" w:rsidDel="00000000" w:rsidP="00000000" w:rsidRDefault="00000000" w:rsidRPr="00000000" w14:paraId="00000024">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Examples of real-life smart   10   </w:t>
      </w:r>
    </w:p>
    <w:p w:rsidR="00000000" w:rsidDel="00000000" w:rsidP="00000000" w:rsidRDefault="00000000" w:rsidRPr="00000000" w14:paraId="00000025">
      <w:pPr>
        <w:spacing w:after="120" w:before="120" w:line="480" w:lineRule="auto"/>
        <w:ind w:left="720" w:firstLine="0"/>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sz w:val="26"/>
          <w:szCs w:val="26"/>
          <w:rtl w:val="0"/>
        </w:rPr>
        <w:tab/>
        <w:t xml:space="preserve">3.1.1 </w:t>
      </w:r>
      <w:r w:rsidDel="00000000" w:rsidR="00000000" w:rsidRPr="00000000">
        <w:rPr>
          <w:rFonts w:ascii="Times New Roman" w:cs="Times New Roman" w:eastAsia="Times New Roman" w:hAnsi="Times New Roman"/>
          <w:color w:val="434343"/>
          <w:sz w:val="26"/>
          <w:szCs w:val="26"/>
          <w:rtl w:val="0"/>
        </w:rPr>
        <w:t xml:space="preserve">IoT based smart greenhouse research by Indian authors   10   </w:t>
      </w:r>
    </w:p>
    <w:p w:rsidR="00000000" w:rsidDel="00000000" w:rsidP="00000000" w:rsidRDefault="00000000" w:rsidRPr="00000000" w14:paraId="00000026">
      <w:pPr>
        <w:spacing w:after="120" w:before="120" w:line="48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34343"/>
          <w:sz w:val="26"/>
          <w:szCs w:val="26"/>
          <w:rtl w:val="0"/>
        </w:rPr>
        <w:tab/>
        <w:t xml:space="preserve">3.1.2 </w:t>
      </w:r>
      <w:r w:rsidDel="00000000" w:rsidR="00000000" w:rsidRPr="00000000">
        <w:rPr>
          <w:rFonts w:ascii="Times New Roman" w:cs="Times New Roman" w:eastAsia="Times New Roman" w:hAnsi="Times New Roman"/>
          <w:color w:val="212121"/>
          <w:sz w:val="26"/>
          <w:szCs w:val="26"/>
          <w:rtl w:val="0"/>
        </w:rPr>
        <w:t xml:space="preserve">Research Internet of Things Based Smart Greenhouse: Remote Monitoring and Automatic Control of a group of students from Monash University, Australia.    11   </w:t>
      </w:r>
      <w:r w:rsidDel="00000000" w:rsidR="00000000" w:rsidRPr="00000000">
        <w:rPr>
          <w:rtl w:val="0"/>
        </w:rPr>
      </w:r>
    </w:p>
    <w:p w:rsidR="00000000" w:rsidDel="00000000" w:rsidP="00000000" w:rsidRDefault="00000000" w:rsidRPr="00000000" w14:paraId="00000027">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System Architecture Diagram    13  </w:t>
      </w:r>
    </w:p>
    <w:p w:rsidR="00000000" w:rsidDel="00000000" w:rsidP="00000000" w:rsidRDefault="00000000" w:rsidRPr="00000000" w14:paraId="00000028">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Device structure diagram    14   </w:t>
      </w:r>
    </w:p>
    <w:p w:rsidR="00000000" w:rsidDel="00000000" w:rsidP="00000000" w:rsidRDefault="00000000" w:rsidRPr="00000000" w14:paraId="00000029">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Materials   15   </w:t>
      </w:r>
    </w:p>
    <w:p w:rsidR="00000000" w:rsidDel="00000000" w:rsidP="00000000" w:rsidRDefault="00000000" w:rsidRPr="00000000" w14:paraId="0000002A">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 Specifications   15   </w:t>
      </w:r>
    </w:p>
    <w:p w:rsidR="00000000" w:rsidDel="00000000" w:rsidP="00000000" w:rsidRDefault="00000000" w:rsidRPr="00000000" w14:paraId="0000002B">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 The necessary components for the project  15  </w:t>
      </w:r>
    </w:p>
    <w:p w:rsidR="00000000" w:rsidDel="00000000" w:rsidP="00000000" w:rsidRDefault="00000000" w:rsidRPr="00000000" w14:paraId="0000002C">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4.2.1 Air temperature sensor    15  </w:t>
      </w:r>
    </w:p>
    <w:p w:rsidR="00000000" w:rsidDel="00000000" w:rsidP="00000000" w:rsidRDefault="00000000" w:rsidRPr="00000000" w14:paraId="0000002D">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4.2.2 Air humidity sensor      17 </w:t>
      </w:r>
    </w:p>
    <w:p w:rsidR="00000000" w:rsidDel="00000000" w:rsidP="00000000" w:rsidRDefault="00000000" w:rsidRPr="00000000" w14:paraId="0000002E">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4.2.3 Soil moisture sensor     18 </w:t>
      </w:r>
    </w:p>
    <w:p w:rsidR="00000000" w:rsidDel="00000000" w:rsidP="00000000" w:rsidRDefault="00000000" w:rsidRPr="00000000" w14:paraId="0000002F">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4.2.4 Cloud   19 </w:t>
      </w:r>
    </w:p>
    <w:p w:rsidR="00000000" w:rsidDel="00000000" w:rsidP="00000000" w:rsidRDefault="00000000" w:rsidRPr="00000000" w14:paraId="00000030">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4.2.5 Microcontroller  22  </w:t>
      </w:r>
    </w:p>
    <w:p w:rsidR="00000000" w:rsidDel="00000000" w:rsidP="00000000" w:rsidRDefault="00000000" w:rsidRPr="00000000" w14:paraId="00000031">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4.2.6 Other devices   24  </w:t>
      </w:r>
    </w:p>
    <w:p w:rsidR="00000000" w:rsidDel="00000000" w:rsidP="00000000" w:rsidRDefault="00000000" w:rsidRPr="00000000" w14:paraId="00000032">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Implement    26 </w:t>
      </w:r>
    </w:p>
    <w:p w:rsidR="00000000" w:rsidDel="00000000" w:rsidP="00000000" w:rsidRDefault="00000000" w:rsidRPr="00000000" w14:paraId="00000033">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 Circuit    26   </w:t>
      </w:r>
    </w:p>
    <w:p w:rsidR="00000000" w:rsidDel="00000000" w:rsidP="00000000" w:rsidRDefault="00000000" w:rsidRPr="00000000" w14:paraId="00000034">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 Algorithm flowchart   27  </w:t>
      </w:r>
    </w:p>
    <w:p w:rsidR="00000000" w:rsidDel="00000000" w:rsidP="00000000" w:rsidRDefault="00000000" w:rsidRPr="00000000" w14:paraId="00000035">
      <w:pPr>
        <w:numPr>
          <w:ilvl w:val="0"/>
          <w:numId w:val="6"/>
        </w:numPr>
        <w:spacing w:after="120" w:before="120"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 and Discussion    28  </w:t>
      </w:r>
    </w:p>
    <w:p w:rsidR="00000000" w:rsidDel="00000000" w:rsidP="00000000" w:rsidRDefault="00000000" w:rsidRPr="00000000" w14:paraId="00000036">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 Blynk web interface      28  </w:t>
      </w:r>
    </w:p>
    <w:p w:rsidR="00000000" w:rsidDel="00000000" w:rsidP="00000000" w:rsidRDefault="00000000" w:rsidRPr="00000000" w14:paraId="00000037">
      <w:pPr>
        <w:spacing w:after="120" w:before="120"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 Blynk app interface      30  </w:t>
      </w:r>
    </w:p>
    <w:p w:rsidR="00000000" w:rsidDel="00000000" w:rsidP="00000000" w:rsidRDefault="00000000" w:rsidRPr="00000000" w14:paraId="00000038">
      <w:pPr>
        <w:numPr>
          <w:ilvl w:val="0"/>
          <w:numId w:val="6"/>
        </w:numPr>
        <w:spacing w:after="0" w:afterAutospacing="0" w:before="24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Conclusion and development direction   31  </w:t>
      </w:r>
    </w:p>
    <w:p w:rsidR="00000000" w:rsidDel="00000000" w:rsidP="00000000" w:rsidRDefault="00000000" w:rsidRPr="00000000" w14:paraId="00000039">
      <w:pPr>
        <w:numPr>
          <w:ilvl w:val="0"/>
          <w:numId w:val="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References    31  </w:t>
      </w:r>
    </w:p>
    <w:p w:rsidR="00000000" w:rsidDel="00000000" w:rsidP="00000000" w:rsidRDefault="00000000" w:rsidRPr="00000000" w14:paraId="0000003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D">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E">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F">
      <w:pPr>
        <w:spacing w:after="160" w:line="259"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0">
      <w:pPr>
        <w:spacing w:after="1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List of Figures</w:t>
      </w:r>
    </w:p>
    <w:p w:rsidR="00000000" w:rsidDel="00000000" w:rsidP="00000000" w:rsidRDefault="00000000" w:rsidRPr="00000000" w14:paraId="0000004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 Block diagram of the system of  </w:t>
      </w:r>
      <w:r w:rsidDel="00000000" w:rsidR="00000000" w:rsidRPr="00000000">
        <w:rPr>
          <w:rFonts w:ascii="Times New Roman" w:cs="Times New Roman" w:eastAsia="Times New Roman" w:hAnsi="Times New Roman"/>
          <w:sz w:val="26"/>
          <w:szCs w:val="26"/>
          <w:rtl w:val="0"/>
        </w:rPr>
        <w:t xml:space="preserve">IoT based smart greenhouse research   10 </w:t>
      </w:r>
    </w:p>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2. Implementation setup of  IoT based smart greenhouse research     11  </w:t>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3. Block diagram of the system of </w:t>
      </w:r>
      <w:r w:rsidDel="00000000" w:rsidR="00000000" w:rsidRPr="00000000">
        <w:rPr>
          <w:rFonts w:ascii="Times New Roman" w:cs="Times New Roman" w:eastAsia="Times New Roman" w:hAnsi="Times New Roman"/>
          <w:sz w:val="26"/>
          <w:szCs w:val="26"/>
          <w:rtl w:val="0"/>
        </w:rPr>
        <w:t xml:space="preserve">Research Internet of Things Based Smart Greenhouse: Remote Monitoring and Automatic Control     12  </w:t>
      </w:r>
      <w:r w:rsidDel="00000000" w:rsidR="00000000" w:rsidRPr="00000000">
        <w:rPr>
          <w:rtl w:val="0"/>
        </w:rPr>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4. Implementation setup of  </w:t>
      </w:r>
      <w:r w:rsidDel="00000000" w:rsidR="00000000" w:rsidRPr="00000000">
        <w:rPr>
          <w:rFonts w:ascii="Times New Roman" w:cs="Times New Roman" w:eastAsia="Times New Roman" w:hAnsi="Times New Roman"/>
          <w:sz w:val="26"/>
          <w:szCs w:val="26"/>
          <w:rtl w:val="0"/>
        </w:rPr>
        <w:t xml:space="preserve">Research Internet of Things Based Smart Greenhouse: Remote Monitoring and Automatic Control       13  </w:t>
      </w:r>
    </w:p>
    <w:p w:rsidR="00000000" w:rsidDel="00000000" w:rsidP="00000000" w:rsidRDefault="00000000" w:rsidRPr="00000000" w14:paraId="00000045">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5. System Architecture Diagram of project    13 </w:t>
      </w:r>
    </w:p>
    <w:p w:rsidR="00000000" w:rsidDel="00000000" w:rsidP="00000000" w:rsidRDefault="00000000" w:rsidRPr="00000000" w14:paraId="000000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6. Device structure diagram of project     14  </w:t>
      </w:r>
    </w:p>
    <w:p w:rsidR="00000000" w:rsidDel="00000000" w:rsidP="00000000" w:rsidRDefault="00000000" w:rsidRPr="00000000" w14:paraId="000000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7.Circuit of project  26 </w:t>
      </w:r>
    </w:p>
    <w:p w:rsidR="00000000" w:rsidDel="00000000" w:rsidP="00000000" w:rsidRDefault="00000000" w:rsidRPr="00000000" w14:paraId="000000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8. Algorithm flowchart of project    27  </w:t>
      </w:r>
    </w:p>
    <w:p w:rsidR="00000000" w:rsidDel="00000000" w:rsidP="00000000" w:rsidRDefault="00000000" w:rsidRPr="00000000" w14:paraId="000000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9. Web control screen    28  </w:t>
      </w:r>
    </w:p>
    <w:p w:rsidR="00000000" w:rsidDel="00000000" w:rsidP="00000000" w:rsidRDefault="00000000" w:rsidRPr="00000000" w14:paraId="000000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10.Soil moisture chart   28  </w:t>
      </w:r>
    </w:p>
    <w:p w:rsidR="00000000" w:rsidDel="00000000" w:rsidP="00000000" w:rsidRDefault="00000000" w:rsidRPr="00000000" w14:paraId="000000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11.Air temperature chart   29   </w:t>
      </w:r>
    </w:p>
    <w:p w:rsidR="00000000" w:rsidDel="00000000" w:rsidP="00000000" w:rsidRDefault="00000000" w:rsidRPr="00000000" w14:paraId="000000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12.Air humidity chart   29   </w:t>
      </w:r>
    </w:p>
    <w:p w:rsidR="00000000" w:rsidDel="00000000" w:rsidP="00000000" w:rsidRDefault="00000000" w:rsidRPr="00000000" w14:paraId="000000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13.Mobile control screen   30  </w:t>
      </w:r>
    </w:p>
    <w:p w:rsidR="00000000" w:rsidDel="00000000" w:rsidP="00000000" w:rsidRDefault="00000000" w:rsidRPr="00000000" w14:paraId="0000004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40"/>
          <w:szCs w:val="40"/>
          <w:rtl w:val="0"/>
        </w:rPr>
        <w:t xml:space="preserve">       List of Tables</w:t>
      </w:r>
    </w:p>
    <w:p w:rsidR="00000000" w:rsidDel="00000000" w:rsidP="00000000" w:rsidRDefault="00000000" w:rsidRPr="00000000" w14:paraId="00000050">
      <w:pPr>
        <w:spacing w:after="160" w:line="259"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1. General specifications      15 </w:t>
      </w:r>
    </w:p>
    <w:p w:rsidR="00000000" w:rsidDel="00000000" w:rsidP="00000000" w:rsidRDefault="00000000" w:rsidRPr="00000000" w14:paraId="0000005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2. Comparison 3 temperature sensor devices     16 </w:t>
      </w:r>
    </w:p>
    <w:p w:rsidR="00000000" w:rsidDel="00000000" w:rsidP="00000000" w:rsidRDefault="00000000" w:rsidRPr="00000000" w14:paraId="0000005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3. Comparison 4 air humidity sensor devices     17  </w:t>
      </w:r>
    </w:p>
    <w:p w:rsidR="00000000" w:rsidDel="00000000" w:rsidP="00000000" w:rsidRDefault="00000000" w:rsidRPr="00000000" w14:paraId="00000054">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4. Comparison 3 soil moisture sensor devices    18   </w:t>
      </w:r>
    </w:p>
    <w:p w:rsidR="00000000" w:rsidDel="00000000" w:rsidP="00000000" w:rsidRDefault="00000000" w:rsidRPr="00000000" w14:paraId="00000055">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5. Comparison 2 clouds    19  </w:t>
      </w:r>
    </w:p>
    <w:p w:rsidR="00000000" w:rsidDel="00000000" w:rsidP="00000000" w:rsidRDefault="00000000" w:rsidRPr="00000000" w14:paraId="0000005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6. Comparison 4 microcontrollers    22 </w:t>
      </w:r>
    </w:p>
    <w:p w:rsidR="00000000" w:rsidDel="00000000" w:rsidP="00000000" w:rsidRDefault="00000000" w:rsidRPr="00000000" w14:paraId="00000057">
      <w:pPr>
        <w:spacing w:after="16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Table 7. Other devices     24   </w:t>
      </w:r>
      <w:r w:rsidDel="00000000" w:rsidR="00000000" w:rsidRPr="00000000">
        <w:rPr>
          <w:rtl w:val="0"/>
        </w:rPr>
      </w:r>
    </w:p>
    <w:p w:rsidR="00000000" w:rsidDel="00000000" w:rsidP="00000000" w:rsidRDefault="00000000" w:rsidRPr="00000000" w14:paraId="00000058">
      <w:pPr>
        <w:pStyle w:val="Heading1"/>
        <w:spacing w:after="240" w:before="240" w:line="360" w:lineRule="auto"/>
        <w:jc w:val="both"/>
        <w:rPr>
          <w:rFonts w:ascii="Times New Roman" w:cs="Times New Roman" w:eastAsia="Times New Roman" w:hAnsi="Times New Roman"/>
          <w:i w:val="1"/>
          <w:sz w:val="26"/>
          <w:szCs w:val="26"/>
        </w:rPr>
      </w:pPr>
      <w:bookmarkStart w:colFirst="0" w:colLast="0" w:name="_ec3a8v2h80te" w:id="7"/>
      <w:bookmarkEnd w:id="7"/>
      <w:r w:rsidDel="00000000" w:rsidR="00000000" w:rsidRPr="00000000">
        <w:rPr>
          <w:rFonts w:ascii="Times New Roman" w:cs="Times New Roman" w:eastAsia="Times New Roman" w:hAnsi="Times New Roman"/>
          <w:b w:val="1"/>
          <w:sz w:val="26"/>
          <w:szCs w:val="26"/>
          <w:rtl w:val="0"/>
        </w:rPr>
        <w:t xml:space="preserve">Abstract: </w:t>
      </w:r>
      <w:r w:rsidDel="00000000" w:rsidR="00000000" w:rsidRPr="00000000">
        <w:rPr>
          <w:rFonts w:ascii="Times New Roman" w:cs="Times New Roman" w:eastAsia="Times New Roman" w:hAnsi="Times New Roman"/>
          <w:i w:val="1"/>
          <w:sz w:val="26"/>
          <w:szCs w:val="26"/>
          <w:rtl w:val="0"/>
        </w:rPr>
        <w:t xml:space="preserve">A greenhouse is a controlled environment where plants are cultivated. Nowadays, urbanization and land scarcity have led to a high demand for building greenhouses primarily for farming purposes. With the advancement of technology, we can now monitor and control multiple greenhouses using IoT from a centralized wireless location.[1] Therefore, our project aims to develop a Smart Greenhouse to support lettuce cultivation, combining advanced technologies to optimize the growth and development process of lettuce plants. The smart greenhouse utilizes Internet of Things (IoT) devices, sensors, and automation systems to monitor environmental factors such as temperature, humidity, light, and control irrigation and misting. The smart greenhouse provides real-time data on environmental conditions, helping growers make informed decisions to adjust parameters for maximizing plant health and productivity. Our project strives to bring numerous benefits, including improving the quality and yield of crops without requiring excessive manual intervention.</w:t>
      </w:r>
    </w:p>
    <w:p w:rsidR="00000000" w:rsidDel="00000000" w:rsidP="00000000" w:rsidRDefault="00000000" w:rsidRPr="00000000" w14:paraId="00000059">
      <w:pPr>
        <w:pStyle w:val="Heading1"/>
        <w:spacing w:after="240" w:before="240" w:line="360" w:lineRule="auto"/>
        <w:jc w:val="both"/>
        <w:rPr>
          <w:rFonts w:ascii="Times New Roman" w:cs="Times New Roman" w:eastAsia="Times New Roman" w:hAnsi="Times New Roman"/>
          <w:sz w:val="26"/>
          <w:szCs w:val="26"/>
        </w:rPr>
      </w:pPr>
      <w:bookmarkStart w:colFirst="0" w:colLast="0" w:name="_5pwdmuhosun1" w:id="8"/>
      <w:bookmarkEnd w:id="8"/>
      <w:r w:rsidDel="00000000" w:rsidR="00000000" w:rsidRPr="00000000">
        <w:rPr>
          <w:rFonts w:ascii="Times New Roman" w:cs="Times New Roman" w:eastAsia="Times New Roman" w:hAnsi="Times New Roman"/>
          <w:b w:val="1"/>
          <w:sz w:val="26"/>
          <w:szCs w:val="26"/>
          <w:rtl w:val="0"/>
        </w:rPr>
        <w:t xml:space="preserve">Key words</w:t>
      </w:r>
      <w:r w:rsidDel="00000000" w:rsidR="00000000" w:rsidRPr="00000000">
        <w:rPr>
          <w:rFonts w:ascii="Times New Roman" w:cs="Times New Roman" w:eastAsia="Times New Roman" w:hAnsi="Times New Roman"/>
          <w:sz w:val="26"/>
          <w:szCs w:val="26"/>
          <w:rtl w:val="0"/>
        </w:rPr>
        <w:t xml:space="preserve">: temperature, humidity, lighting quality, Soil moisture sensor, Blynk Cloud</w:t>
      </w:r>
    </w:p>
    <w:p w:rsidR="00000000" w:rsidDel="00000000" w:rsidP="00000000" w:rsidRDefault="00000000" w:rsidRPr="00000000" w14:paraId="0000005A">
      <w:pPr>
        <w:pStyle w:val="Heading1"/>
        <w:spacing w:after="240" w:before="240" w:line="360" w:lineRule="auto"/>
        <w:jc w:val="both"/>
        <w:rPr>
          <w:rFonts w:ascii="Times New Roman" w:cs="Times New Roman" w:eastAsia="Times New Roman" w:hAnsi="Times New Roman"/>
          <w:b w:val="1"/>
          <w:sz w:val="26"/>
          <w:szCs w:val="26"/>
        </w:rPr>
      </w:pPr>
      <w:bookmarkStart w:colFirst="0" w:colLast="0" w:name="_3svv9j4dimyd" w:id="9"/>
      <w:bookmarkEnd w:id="9"/>
      <w:r w:rsidDel="00000000" w:rsidR="00000000" w:rsidRPr="00000000">
        <w:rPr>
          <w:rFonts w:ascii="Times New Roman" w:cs="Times New Roman" w:eastAsia="Times New Roman" w:hAnsi="Times New Roman"/>
          <w:b w:val="1"/>
          <w:sz w:val="26"/>
          <w:szCs w:val="26"/>
          <w:rtl w:val="0"/>
        </w:rPr>
        <w:t xml:space="preserve">1. Introduction</w:t>
      </w:r>
    </w:p>
    <w:p w:rsidR="00000000" w:rsidDel="00000000" w:rsidP="00000000" w:rsidRDefault="00000000" w:rsidRPr="00000000" w14:paraId="0000005B">
      <w:pPr>
        <w:pStyle w:val="Heading2"/>
        <w:spacing w:line="360" w:lineRule="auto"/>
        <w:ind w:left="0" w:firstLine="0"/>
        <w:jc w:val="both"/>
        <w:rPr>
          <w:rFonts w:ascii="Times New Roman" w:cs="Times New Roman" w:eastAsia="Times New Roman" w:hAnsi="Times New Roman"/>
          <w:sz w:val="26"/>
          <w:szCs w:val="26"/>
        </w:rPr>
      </w:pPr>
      <w:bookmarkStart w:colFirst="0" w:colLast="0" w:name="_3ypvi3j9fl2c" w:id="10"/>
      <w:bookmarkEnd w:id="10"/>
      <w:r w:rsidDel="00000000" w:rsidR="00000000" w:rsidRPr="00000000">
        <w:rPr>
          <w:rFonts w:ascii="Times New Roman" w:cs="Times New Roman" w:eastAsia="Times New Roman" w:hAnsi="Times New Roman"/>
          <w:sz w:val="26"/>
          <w:szCs w:val="26"/>
          <w:rtl w:val="0"/>
        </w:rPr>
        <w:t xml:space="preserve">1.1 Rationale of the Study</w:t>
      </w:r>
    </w:p>
    <w:p w:rsidR="00000000" w:rsidDel="00000000" w:rsidP="00000000" w:rsidRDefault="00000000" w:rsidRPr="00000000" w14:paraId="0000005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Lettuce is a popular leafy vegetable that offers numerous health benefits and is rich in nutrients. It is a good source of dietary fiber, which helps enhance digestive function and maintain a healthy digestive system. It also contains essential vitamins and minerals such as vitamin C, vitamin K, vitamin A, potassium, and folic acid, providing necessary nutrients for the body.</w:t>
      </w:r>
    </w:p>
    <w:p w:rsidR="00000000" w:rsidDel="00000000" w:rsidP="00000000" w:rsidRDefault="00000000" w:rsidRPr="00000000" w14:paraId="0000005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high antioxidant content in lettuce, such as beta-carotene and other antioxidants, helps protect cells from damage caused by free radicals and may reduce the risk of chronic diseases such as cancer and heart disease. Lettuce also aids in weight management and helps maintain water balance in the body due to its low-calorie content and natural water content. [2]</w:t>
      </w:r>
    </w:p>
    <w:p w:rsidR="00000000" w:rsidDel="00000000" w:rsidP="00000000" w:rsidRDefault="00000000" w:rsidRPr="00000000" w14:paraId="000000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Furthermore, lettuce has the ability to reduce feelings of stress and improve mood. Many believe that consuming lettuce can help reduce stress and anxiety while providing a refreshing and mentally invigorating sensation.[3]</w:t>
      </w:r>
    </w:p>
    <w:p w:rsidR="00000000" w:rsidDel="00000000" w:rsidP="00000000" w:rsidRDefault="00000000" w:rsidRPr="00000000" w14:paraId="000000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all these benefits, it is no surprise that lettuce has become an essential part of a healthy and balanced diet. Adding lettuce to daily meals not only provides necessary nutrition but also brings numerous health benefits and enhances overall well-being.</w:t>
      </w:r>
    </w:p>
    <w:p w:rsidR="00000000" w:rsidDel="00000000" w:rsidP="00000000" w:rsidRDefault="00000000" w:rsidRPr="00000000" w14:paraId="0000006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growth and development process of lettuce includes several stages from seed to becoming a mature plant that produces flowers and fruits. Here is a summary of these stages:</w:t>
      </w:r>
    </w:p>
    <w:p w:rsidR="00000000" w:rsidDel="00000000" w:rsidP="00000000" w:rsidRDefault="00000000" w:rsidRPr="00000000" w14:paraId="00000062">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Seed: Lettuce seeds are small and have a pointed shape, measuring about 1/8 inch. Depending on the variety, the seeds can have different colors such as white, black, brown, or gray. Providing sufficient light, water, and care is essential for the seeds to germinate and develop into seedlings.</w:t>
      </w:r>
    </w:p>
    <w:p w:rsidR="00000000" w:rsidDel="00000000" w:rsidP="00000000" w:rsidRDefault="00000000" w:rsidRPr="00000000" w14:paraId="00000063">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Germination stage: This is when the seedlings "wake up" and begin to grow. Under suitable conditions, lettuce seeds will germinate within 5 to 10 days, although the process may be slower at lower temperatures. As the germination process continues, two small leaves known as cotyledons appear.</w:t>
      </w:r>
    </w:p>
    <w:p w:rsidR="00000000" w:rsidDel="00000000" w:rsidP="00000000" w:rsidRDefault="00000000" w:rsidRPr="00000000" w14:paraId="00000064">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Seedling stage: As the lettuce seedling continues to grow, it will produce its first true leaves. If you provide the seedlings with proper light, temperature, and humidity, they will continue to develop. More leaves will emerge, and the existing leaves will become larger.</w:t>
      </w:r>
    </w:p>
    <w:p w:rsidR="00000000" w:rsidDel="00000000" w:rsidP="00000000" w:rsidRDefault="00000000" w:rsidRPr="00000000" w14:paraId="00000065">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Rosette Stage: This is the stage where the leaves of the lettuce plant develop into distinct round shapes. The appearance of this stage may vary depending on the type of lettuce you are growing, but regardless of the lettuce variety, this stage typically lasts from 25 to 50 days.</w:t>
      </w:r>
    </w:p>
    <w:p w:rsidR="00000000" w:rsidDel="00000000" w:rsidP="00000000" w:rsidRDefault="00000000" w:rsidRPr="00000000" w14:paraId="00000066">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Cupping stage: In this stage, lettuce leaves start to grow larger and curl inward, forming a cup-like shape. This stage typically lasts about a week.</w:t>
      </w:r>
    </w:p>
    <w:p w:rsidR="00000000" w:rsidDel="00000000" w:rsidP="00000000" w:rsidRDefault="00000000" w:rsidRPr="00000000" w14:paraId="00000067">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Heading stage: During this stage, the lettuce leaves continue to develop and form a dense cluster at the top of the plant. The outer lettuce leaves start to curl and cover the smaller leaves in the center. Depending on the variety and the time of the year, the flowering stage may last from 20 to 45 days. This is the ideal time to harvest lettuce for use as food.</w:t>
      </w:r>
    </w:p>
    <w:p w:rsidR="00000000" w:rsidDel="00000000" w:rsidP="00000000" w:rsidRDefault="00000000" w:rsidRPr="00000000" w14:paraId="00000068">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Bolting stage: This is the final stage of lettuce when the plant starts to produce flower stalks and fruits. Usually, at this stage, lettuce has passed the appropriate time for harvesting and may develop a bitter taste or poor quality.</w:t>
      </w:r>
    </w:p>
    <w:p w:rsidR="00000000" w:rsidDel="00000000" w:rsidP="00000000" w:rsidRDefault="00000000" w:rsidRPr="00000000" w14:paraId="00000069">
      <w:pPr>
        <w:spacing w:line="360" w:lineRule="auto"/>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sz w:val="26"/>
          <w:szCs w:val="26"/>
          <w:rtl w:val="0"/>
        </w:rPr>
        <w:t xml:space="preserve">The growth process of lettuce can vary depending on the lettuce variety and environmental conditions such as temperature, light, humidity, and soil nutrition.[4]</w:t>
      </w:r>
      <w:r w:rsidDel="00000000" w:rsidR="00000000" w:rsidRPr="00000000">
        <w:rPr>
          <w:rtl w:val="0"/>
        </w:rPr>
      </w:r>
    </w:p>
    <w:p w:rsidR="00000000" w:rsidDel="00000000" w:rsidP="00000000" w:rsidRDefault="00000000" w:rsidRPr="00000000" w14:paraId="0000006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However, traditional lettuce farming can face many challenges such as climate change, resource scarcity, and urbanization.[5] Research on smart greenhouse farming for lettuce focuses on monitoring and caring for lettuce plants during their development from seedlings to maturity to enhance productivity and efficiency in modern agricultural production. Additionally, the use of greenhouses helps control the quality and safety of food. Managing the farming environment and monitoring the growth process can ensure that lettuce is produced in a clean environment, free from pollution, and adheres to food safety regulations.</w:t>
      </w:r>
      <w:r w:rsidDel="00000000" w:rsidR="00000000" w:rsidRPr="00000000">
        <w:rPr>
          <w:rtl w:val="0"/>
        </w:rPr>
      </w:r>
    </w:p>
    <w:p w:rsidR="00000000" w:rsidDel="00000000" w:rsidP="00000000" w:rsidRDefault="00000000" w:rsidRPr="00000000" w14:paraId="0000006B">
      <w:pPr>
        <w:pStyle w:val="Heading2"/>
        <w:spacing w:line="360" w:lineRule="auto"/>
        <w:ind w:left="0" w:firstLine="0"/>
        <w:jc w:val="both"/>
        <w:rPr>
          <w:rFonts w:ascii="Times New Roman" w:cs="Times New Roman" w:eastAsia="Times New Roman" w:hAnsi="Times New Roman"/>
          <w:sz w:val="26"/>
          <w:szCs w:val="26"/>
        </w:rPr>
      </w:pPr>
      <w:bookmarkStart w:colFirst="0" w:colLast="0" w:name="_778t88ig306v" w:id="11"/>
      <w:bookmarkEnd w:id="11"/>
      <w:r w:rsidDel="00000000" w:rsidR="00000000" w:rsidRPr="00000000">
        <w:rPr>
          <w:rFonts w:ascii="Times New Roman" w:cs="Times New Roman" w:eastAsia="Times New Roman" w:hAnsi="Times New Roman"/>
          <w:sz w:val="26"/>
          <w:szCs w:val="26"/>
          <w:rtl w:val="0"/>
        </w:rPr>
        <w:t xml:space="preserve">1.2 The purpose of project</w:t>
      </w:r>
    </w:p>
    <w:p w:rsidR="00000000" w:rsidDel="00000000" w:rsidP="00000000" w:rsidRDefault="00000000" w:rsidRPr="00000000" w14:paraId="0000006C">
      <w:pPr>
        <w:spacing w:line="360" w:lineRule="auto"/>
        <w:jc w:val="both"/>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sz w:val="26"/>
          <w:szCs w:val="26"/>
          <w:rtl w:val="0"/>
        </w:rPr>
        <w:t xml:space="preserve">The "Smart Greenhouse for Lettuce Farming" model serves the purpose of monitoring and control. This system has the capability to monitor and control important factors such as temperature, air humidity, soil moisture, and greenhouse equipment. The monitoring system is designed to track and record essential environmental parameters for plant growth. Temperature and air humidity are measured and the data is sent to a control center. Soil moisture is also monitored to ensure that plants receive the necessary amount of water. The system can also control greenhouse equipment such as automatic irrigation pumps and misting systems. This control can be executed through two modes: automatic mode and remote control via a web application and mobile phone. Another significant feature of the system is the ability to stimulate plant growth through artificial lighting. This ensures that plants receive adequate light for optimal development. Lastly, the system is equipped with ventilation and cooling capabilities using fans, maintaining an ideal environment for plant growth and preventing overheating inside the greenhouse. Overall, this research introduces an efficient smart greenhouse system for lettuce farming. The system provides monitoring and control of crucial factors while offering flexible operation modes: automatic and remote control via web and mobile app.</w:t>
      </w:r>
      <w:r w:rsidDel="00000000" w:rsidR="00000000" w:rsidRPr="00000000">
        <w:rPr>
          <w:rtl w:val="0"/>
        </w:rPr>
      </w:r>
    </w:p>
    <w:p w:rsidR="00000000" w:rsidDel="00000000" w:rsidP="00000000" w:rsidRDefault="00000000" w:rsidRPr="00000000" w14:paraId="0000006D">
      <w:pPr>
        <w:pStyle w:val="Heading1"/>
        <w:spacing w:after="240" w:before="240" w:line="360" w:lineRule="auto"/>
        <w:jc w:val="both"/>
        <w:rPr>
          <w:rFonts w:ascii="Times New Roman" w:cs="Times New Roman" w:eastAsia="Times New Roman" w:hAnsi="Times New Roman"/>
          <w:b w:val="1"/>
          <w:sz w:val="26"/>
          <w:szCs w:val="26"/>
        </w:rPr>
      </w:pPr>
      <w:bookmarkStart w:colFirst="0" w:colLast="0" w:name="_ygbp8rwfdk9n" w:id="12"/>
      <w:bookmarkEnd w:id="12"/>
      <w:r w:rsidDel="00000000" w:rsidR="00000000" w:rsidRPr="00000000">
        <w:rPr>
          <w:rFonts w:ascii="Times New Roman" w:cs="Times New Roman" w:eastAsia="Times New Roman" w:hAnsi="Times New Roman"/>
          <w:b w:val="1"/>
          <w:sz w:val="26"/>
          <w:szCs w:val="26"/>
          <w:rtl w:val="0"/>
        </w:rPr>
        <w:t xml:space="preserve"> 2. Proposed features of project</w:t>
      </w:r>
    </w:p>
    <w:p w:rsidR="00000000" w:rsidDel="00000000" w:rsidP="00000000" w:rsidRDefault="00000000" w:rsidRPr="00000000" w14:paraId="0000006E">
      <w:pPr>
        <w:pStyle w:val="Heading2"/>
        <w:spacing w:after="240" w:before="240" w:line="360" w:lineRule="auto"/>
        <w:jc w:val="both"/>
        <w:rPr>
          <w:rFonts w:ascii="Times New Roman" w:cs="Times New Roman" w:eastAsia="Times New Roman" w:hAnsi="Times New Roman"/>
          <w:sz w:val="26"/>
          <w:szCs w:val="26"/>
        </w:rPr>
      </w:pPr>
      <w:bookmarkStart w:colFirst="0" w:colLast="0" w:name="_cobv0z4vw5s4" w:id="13"/>
      <w:bookmarkEnd w:id="13"/>
      <w:r w:rsidDel="00000000" w:rsidR="00000000" w:rsidRPr="00000000">
        <w:rPr>
          <w:rFonts w:ascii="Times New Roman" w:cs="Times New Roman" w:eastAsia="Times New Roman" w:hAnsi="Times New Roman"/>
          <w:sz w:val="26"/>
          <w:szCs w:val="26"/>
          <w:rtl w:val="0"/>
        </w:rPr>
        <w:t xml:space="preserve">2.1 Monitoring air temperature and humidity.</w:t>
      </w:r>
    </w:p>
    <w:p w:rsidR="00000000" w:rsidDel="00000000" w:rsidP="00000000" w:rsidRDefault="00000000" w:rsidRPr="00000000" w14:paraId="0000006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air temperature and humidity levels in the greenhouse are accurately and continuously collected from temperature sensors and air humidity sensors. The data for these parameters is then pushed to the Cloud. Users can monitor the changes in air temperature and humidity over time through the app or web interface to assess and analyze the impact of these environmental factors on the growth process of lettuce plants.</w:t>
      </w:r>
    </w:p>
    <w:p w:rsidR="00000000" w:rsidDel="00000000" w:rsidP="00000000" w:rsidRDefault="00000000" w:rsidRPr="00000000" w14:paraId="00000070">
      <w:pPr>
        <w:pStyle w:val="Heading2"/>
        <w:spacing w:line="360" w:lineRule="auto"/>
        <w:jc w:val="both"/>
        <w:rPr>
          <w:rFonts w:ascii="Times New Roman" w:cs="Times New Roman" w:eastAsia="Times New Roman" w:hAnsi="Times New Roman"/>
          <w:sz w:val="26"/>
          <w:szCs w:val="26"/>
        </w:rPr>
      </w:pPr>
      <w:bookmarkStart w:colFirst="0" w:colLast="0" w:name="_fxph8lnvdd9h" w:id="14"/>
      <w:bookmarkEnd w:id="14"/>
      <w:r w:rsidDel="00000000" w:rsidR="00000000" w:rsidRPr="00000000">
        <w:rPr>
          <w:rFonts w:ascii="Times New Roman" w:cs="Times New Roman" w:eastAsia="Times New Roman" w:hAnsi="Times New Roman"/>
          <w:sz w:val="26"/>
          <w:szCs w:val="26"/>
          <w:rtl w:val="0"/>
        </w:rPr>
        <w:t xml:space="preserve">2.2 Automatic irrigation </w:t>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the soil moisture sensor, data is analyzed to determine the soil moisture level. If the moisture level falls below the predefined threshold, the smart greenhouse system activates the automatic irrigation system to water the lettuce plants. This ensures that the plants receive adequate moisture for their growth and development. Additionally, users can monitor the soil moisture data on the provided web and app interface, and manually control the operation of the irrigation system by turning the pump on or off. This gives users flexibility and control over the irrigation process, allowing them to make adjustments as needed.</w:t>
      </w:r>
      <w:r w:rsidDel="00000000" w:rsidR="00000000" w:rsidRPr="00000000">
        <w:rPr>
          <w:rtl w:val="0"/>
        </w:rPr>
      </w:r>
    </w:p>
    <w:p w:rsidR="00000000" w:rsidDel="00000000" w:rsidP="00000000" w:rsidRDefault="00000000" w:rsidRPr="00000000" w14:paraId="00000072">
      <w:pPr>
        <w:pStyle w:val="Heading2"/>
        <w:spacing w:after="240" w:before="240" w:line="360" w:lineRule="auto"/>
        <w:jc w:val="both"/>
        <w:rPr>
          <w:rFonts w:ascii="Times New Roman" w:cs="Times New Roman" w:eastAsia="Times New Roman" w:hAnsi="Times New Roman"/>
          <w:sz w:val="26"/>
          <w:szCs w:val="26"/>
        </w:rPr>
      </w:pPr>
      <w:bookmarkStart w:colFirst="0" w:colLast="0" w:name="_gaj0tqu69qu9" w:id="15"/>
      <w:bookmarkEnd w:id="15"/>
      <w:r w:rsidDel="00000000" w:rsidR="00000000" w:rsidRPr="00000000">
        <w:rPr>
          <w:rFonts w:ascii="Times New Roman" w:cs="Times New Roman" w:eastAsia="Times New Roman" w:hAnsi="Times New Roman"/>
          <w:sz w:val="26"/>
          <w:szCs w:val="26"/>
          <w:rtl w:val="0"/>
        </w:rPr>
        <w:t xml:space="preserve">2.3 Cooling</w:t>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temperature and humidity sensors, data is analyzed to determine if the temperature exceeds the set threshold in the smart greenhouse system. If the temperature is too high, the system automatically activates the fans and misting system until the temperature returns to the initial permissible level. Additionally, users have the ability to remotely control either the fan or the misting system, or activate both devices simultaneously, using the app or web interface.</w:t>
      </w:r>
    </w:p>
    <w:p w:rsidR="00000000" w:rsidDel="00000000" w:rsidP="00000000" w:rsidRDefault="00000000" w:rsidRPr="00000000" w14:paraId="00000074">
      <w:pPr>
        <w:pStyle w:val="Heading2"/>
        <w:spacing w:after="240" w:before="240" w:line="360" w:lineRule="auto"/>
        <w:jc w:val="both"/>
        <w:rPr>
          <w:rFonts w:ascii="Times New Roman" w:cs="Times New Roman" w:eastAsia="Times New Roman" w:hAnsi="Times New Roman"/>
          <w:sz w:val="26"/>
          <w:szCs w:val="26"/>
        </w:rPr>
      </w:pPr>
      <w:bookmarkStart w:colFirst="0" w:colLast="0" w:name="_bv6vfaouygks" w:id="16"/>
      <w:bookmarkEnd w:id="16"/>
      <w:r w:rsidDel="00000000" w:rsidR="00000000" w:rsidRPr="00000000">
        <w:rPr>
          <w:rFonts w:ascii="Times New Roman" w:cs="Times New Roman" w:eastAsia="Times New Roman" w:hAnsi="Times New Roman"/>
          <w:sz w:val="26"/>
          <w:szCs w:val="26"/>
          <w:rtl w:val="0"/>
        </w:rPr>
        <w:br w:type="textWrapping"/>
        <w:t xml:space="preserve">2.4 Stimulating growth using LED lights</w:t>
      </w:r>
    </w:p>
    <w:p w:rsidR="00000000" w:rsidDel="00000000" w:rsidP="00000000" w:rsidRDefault="00000000" w:rsidRPr="00000000" w14:paraId="0000007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by observing the light quality such as low light intensity in the greenhouse environment, can utilize the remote LED control feature through the app or web to enhance the stability of the lettuce's photosynthesis process. Additionally, the LED lights can also automatically turn on based on the preset schedule set by the user through the mobile application.</w:t>
      </w:r>
    </w:p>
    <w:p w:rsidR="00000000" w:rsidDel="00000000" w:rsidP="00000000" w:rsidRDefault="00000000" w:rsidRPr="00000000" w14:paraId="0000007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pStyle w:val="Heading1"/>
        <w:spacing w:after="240" w:before="240" w:line="360" w:lineRule="auto"/>
        <w:jc w:val="both"/>
        <w:rPr>
          <w:rFonts w:ascii="Times New Roman" w:cs="Times New Roman" w:eastAsia="Times New Roman" w:hAnsi="Times New Roman"/>
          <w:b w:val="1"/>
          <w:sz w:val="26"/>
          <w:szCs w:val="26"/>
        </w:rPr>
      </w:pPr>
      <w:bookmarkStart w:colFirst="0" w:colLast="0" w:name="_r0q2veeijmgx" w:id="17"/>
      <w:bookmarkEnd w:id="17"/>
      <w:r w:rsidDel="00000000" w:rsidR="00000000" w:rsidRPr="00000000">
        <w:rPr>
          <w:rFonts w:ascii="Times New Roman" w:cs="Times New Roman" w:eastAsia="Times New Roman" w:hAnsi="Times New Roman"/>
          <w:b w:val="1"/>
          <w:sz w:val="26"/>
          <w:szCs w:val="26"/>
          <w:rtl w:val="0"/>
        </w:rPr>
        <w:t xml:space="preserve">3. Architecture diagram</w:t>
      </w:r>
    </w:p>
    <w:p w:rsidR="00000000" w:rsidDel="00000000" w:rsidP="00000000" w:rsidRDefault="00000000" w:rsidRPr="00000000" w14:paraId="00000078">
      <w:pPr>
        <w:pStyle w:val="Heading2"/>
        <w:spacing w:line="360" w:lineRule="auto"/>
        <w:rPr>
          <w:rFonts w:ascii="Times New Roman" w:cs="Times New Roman" w:eastAsia="Times New Roman" w:hAnsi="Times New Roman"/>
          <w:color w:val="ff0000"/>
          <w:sz w:val="26"/>
          <w:szCs w:val="26"/>
        </w:rPr>
      </w:pPr>
      <w:bookmarkStart w:colFirst="0" w:colLast="0" w:name="_3932bcdprbu8" w:id="18"/>
      <w:bookmarkEnd w:id="18"/>
      <w:r w:rsidDel="00000000" w:rsidR="00000000" w:rsidRPr="00000000">
        <w:rPr>
          <w:rFonts w:ascii="Times New Roman" w:cs="Times New Roman" w:eastAsia="Times New Roman" w:hAnsi="Times New Roman"/>
          <w:sz w:val="26"/>
          <w:szCs w:val="26"/>
          <w:rtl w:val="0"/>
        </w:rPr>
        <w:t xml:space="preserve">3.1.Examples of real-life smart greenhouse projects</w:t>
      </w:r>
      <w:r w:rsidDel="00000000" w:rsidR="00000000" w:rsidRPr="00000000">
        <w:rPr>
          <w:rtl w:val="0"/>
        </w:rPr>
      </w:r>
    </w:p>
    <w:p w:rsidR="00000000" w:rsidDel="00000000" w:rsidP="00000000" w:rsidRDefault="00000000" w:rsidRPr="00000000" w14:paraId="00000079">
      <w:pPr>
        <w:pStyle w:val="Heading3"/>
        <w:spacing w:line="360" w:lineRule="auto"/>
        <w:rPr>
          <w:rFonts w:ascii="Times New Roman" w:cs="Times New Roman" w:eastAsia="Times New Roman" w:hAnsi="Times New Roman"/>
          <w:sz w:val="26"/>
          <w:szCs w:val="26"/>
        </w:rPr>
      </w:pPr>
      <w:bookmarkStart w:colFirst="0" w:colLast="0" w:name="_talemcp17prv" w:id="19"/>
      <w:bookmarkEnd w:id="19"/>
      <w:r w:rsidDel="00000000" w:rsidR="00000000" w:rsidRPr="00000000">
        <w:rPr>
          <w:rFonts w:ascii="Times New Roman" w:cs="Times New Roman" w:eastAsia="Times New Roman" w:hAnsi="Times New Roman"/>
          <w:sz w:val="26"/>
          <w:szCs w:val="26"/>
          <w:rtl w:val="0"/>
        </w:rPr>
        <w:t xml:space="preserve"> 3.1.1 IoT based smart greenhouse research by Indian authors</w:t>
      </w:r>
    </w:p>
    <w:p w:rsidR="00000000" w:rsidDel="00000000" w:rsidP="00000000" w:rsidRDefault="00000000" w:rsidRPr="00000000" w14:paraId="0000007A">
      <w:pPr>
        <w:pStyle w:val="Heading3"/>
        <w:spacing w:line="360" w:lineRule="auto"/>
        <w:jc w:val="center"/>
        <w:rPr>
          <w:rFonts w:ascii="Times New Roman" w:cs="Times New Roman" w:eastAsia="Times New Roman" w:hAnsi="Times New Roman"/>
          <w:color w:val="333333"/>
          <w:sz w:val="26"/>
          <w:szCs w:val="26"/>
          <w:highlight w:val="white"/>
        </w:rPr>
      </w:pPr>
      <w:bookmarkStart w:colFirst="0" w:colLast="0" w:name="_wrc456acc793" w:id="20"/>
      <w:bookmarkEnd w:id="20"/>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261138" cy="3926791"/>
            <wp:effectExtent b="0" l="0" r="0" t="0"/>
            <wp:docPr id="1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261138" cy="392679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rFonts w:ascii="Times New Roman" w:cs="Times New Roman" w:eastAsia="Times New Roman" w:hAnsi="Times New Roman"/>
          <w:i w:val="1"/>
          <w:sz w:val="26"/>
          <w:szCs w:val="26"/>
          <w:rtl w:val="0"/>
        </w:rPr>
        <w:t xml:space="preserve">1. Block diagram of the system [3]</w:t>
      </w:r>
    </w:p>
    <w:p w:rsidR="00000000" w:rsidDel="00000000" w:rsidP="00000000" w:rsidRDefault="00000000" w:rsidRPr="00000000" w14:paraId="0000007C">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D">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study utilizes light sensors to control the LED lights, turning them on whenever the light intensity is low for photosynthesis, ensuring faster photosynthetic rates than plant growth.</w:t>
      </w:r>
      <w:r w:rsidDel="00000000" w:rsidR="00000000" w:rsidRPr="00000000">
        <w:rPr>
          <w:rtl w:val="0"/>
        </w:rPr>
      </w:r>
    </w:p>
    <w:p w:rsidR="00000000" w:rsidDel="00000000" w:rsidP="00000000" w:rsidRDefault="00000000" w:rsidRPr="00000000" w14:paraId="0000007E">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Air humidity and temperature inside the greenhouse are measured using sensors, and whenever the temperature is high or the air humidity becomes too low, the misting system will activate to provide the necessary humidity and cool the temperature.</w:t>
      </w:r>
    </w:p>
    <w:p w:rsidR="00000000" w:rsidDel="00000000" w:rsidP="00000000" w:rsidRDefault="00000000" w:rsidRPr="00000000" w14:paraId="0000007F">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soil moisture sensor is inserted deep into the soil-filled box. When the soil moisture is below the required threshold, the irrigation system will operate to supply water to the soil.</w:t>
      </w:r>
    </w:p>
    <w:p w:rsidR="00000000" w:rsidDel="00000000" w:rsidP="00000000" w:rsidRDefault="00000000" w:rsidRPr="00000000" w14:paraId="00000080">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57700" cy="3343275"/>
            <wp:effectExtent b="0" l="0" r="0" t="0"/>
            <wp:docPr id="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44577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rFonts w:ascii="Times New Roman" w:cs="Times New Roman" w:eastAsia="Times New Roman" w:hAnsi="Times New Roman"/>
          <w:i w:val="1"/>
          <w:sz w:val="26"/>
          <w:szCs w:val="26"/>
          <w:rtl w:val="0"/>
        </w:rPr>
        <w:t xml:space="preserve">2. Implementation setup</w:t>
      </w:r>
      <w:r w:rsidDel="00000000" w:rsidR="00000000" w:rsidRPr="00000000">
        <w:rPr>
          <w:rtl w:val="0"/>
        </w:rPr>
      </w:r>
    </w:p>
    <w:p w:rsidR="00000000" w:rsidDel="00000000" w:rsidP="00000000" w:rsidRDefault="00000000" w:rsidRPr="00000000" w14:paraId="00000082">
      <w:pPr>
        <w:pStyle w:val="Heading3"/>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color w:val="212121"/>
          <w:sz w:val="26"/>
          <w:szCs w:val="26"/>
          <w:highlight w:val="white"/>
        </w:rPr>
      </w:pPr>
      <w:bookmarkStart w:colFirst="0" w:colLast="0" w:name="_dtpgkzual30s" w:id="21"/>
      <w:bookmarkEnd w:id="21"/>
      <w:r w:rsidDel="00000000" w:rsidR="00000000" w:rsidRPr="00000000">
        <w:rPr>
          <w:rFonts w:ascii="Times New Roman" w:cs="Times New Roman" w:eastAsia="Times New Roman" w:hAnsi="Times New Roman"/>
          <w:sz w:val="26"/>
          <w:szCs w:val="26"/>
          <w:rtl w:val="0"/>
        </w:rPr>
        <w:t xml:space="preserve">3.1.2 </w:t>
      </w:r>
      <w:r w:rsidDel="00000000" w:rsidR="00000000" w:rsidRPr="00000000">
        <w:rPr>
          <w:rFonts w:ascii="Times New Roman" w:cs="Times New Roman" w:eastAsia="Times New Roman" w:hAnsi="Times New Roman"/>
          <w:color w:val="212121"/>
          <w:sz w:val="26"/>
          <w:szCs w:val="26"/>
          <w:highlight w:val="white"/>
          <w:rtl w:val="0"/>
        </w:rPr>
        <w:t xml:space="preserve">Research Internet of Things Based Smart Greenhouse: Remote Monitoring and Automatic Control of a group of students from Monash University, Australia.</w:t>
      </w:r>
    </w:p>
    <w:p w:rsidR="00000000" w:rsidDel="00000000" w:rsidP="00000000" w:rsidRDefault="00000000" w:rsidRPr="00000000" w14:paraId="000000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5800" cy="2628900"/>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4958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rFonts w:ascii="Times New Roman" w:cs="Times New Roman" w:eastAsia="Times New Roman" w:hAnsi="Times New Roman"/>
          <w:i w:val="1"/>
          <w:sz w:val="26"/>
          <w:szCs w:val="26"/>
          <w:rtl w:val="0"/>
        </w:rPr>
        <w:t xml:space="preserve">3. Block diagram of the system [4]</w:t>
      </w:r>
    </w:p>
    <w:p w:rsidR="00000000" w:rsidDel="00000000" w:rsidP="00000000" w:rsidRDefault="00000000" w:rsidRPr="00000000" w14:paraId="00000086">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7">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study incorporates several sensors: soil moisture sensor, temperature and humidity sensor, and a light sensor used to detect day/night conditions.</w:t>
      </w:r>
    </w:p>
    <w:p w:rsidR="00000000" w:rsidDel="00000000" w:rsidP="00000000" w:rsidRDefault="00000000" w:rsidRPr="00000000" w14:paraId="00000088">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Initially, the microcontroller initializes the GSM/GPRS module and HC05 Bluetooth module to connect the system to the network. The microcontroller then measures the soil moisture level and irrigates the plants if it falls below the threshold. Next, it retrieves the values of both temperature and humidity, controls the airflow in and out, and starts/stops the misting system accordingly. It then determines the day or night condition using the LDR sensor. Finally, all the data is sent to the user by sending SMS messages via GSM, to the mobile application using HC05, and to the server via GPRS. There is also an LCD display along with an Android application to visualize real-time data.[5]</w:t>
      </w:r>
    </w:p>
    <w:p w:rsidR="00000000" w:rsidDel="00000000" w:rsidP="00000000" w:rsidRDefault="00000000" w:rsidRPr="00000000" w14:paraId="0000008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14875" cy="3476625"/>
            <wp:effectExtent b="0" l="0" r="0" t="0"/>
            <wp:docPr id="2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7148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rFonts w:ascii="Times New Roman" w:cs="Times New Roman" w:eastAsia="Times New Roman" w:hAnsi="Times New Roman"/>
          <w:i w:val="1"/>
          <w:sz w:val="26"/>
          <w:szCs w:val="26"/>
          <w:rtl w:val="0"/>
        </w:rPr>
        <w:t xml:space="preserve">4. Implementation setup</w:t>
      </w:r>
    </w:p>
    <w:p w:rsidR="00000000" w:rsidDel="00000000" w:rsidP="00000000" w:rsidRDefault="00000000" w:rsidRPr="00000000" w14:paraId="0000008C">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pStyle w:val="Heading2"/>
        <w:spacing w:after="240" w:before="240" w:line="360" w:lineRule="auto"/>
        <w:jc w:val="both"/>
        <w:rPr>
          <w:rFonts w:ascii="Times New Roman" w:cs="Times New Roman" w:eastAsia="Times New Roman" w:hAnsi="Times New Roman"/>
          <w:sz w:val="26"/>
          <w:szCs w:val="26"/>
        </w:rPr>
      </w:pPr>
      <w:bookmarkStart w:colFirst="0" w:colLast="0" w:name="_bkf1aj35qn7k" w:id="22"/>
      <w:bookmarkEnd w:id="22"/>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 System Architecture Diagram</w:t>
      </w:r>
    </w:p>
    <w:p w:rsidR="00000000" w:rsidDel="00000000" w:rsidP="00000000" w:rsidRDefault="00000000" w:rsidRPr="00000000" w14:paraId="0000008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consulting the studies on the same topic, our team decided to come up with a system architecture diagram for the lettuce growing greenhouse as follows:</w:t>
      </w:r>
    </w:p>
    <w:p w:rsidR="00000000" w:rsidDel="00000000" w:rsidP="00000000" w:rsidRDefault="00000000" w:rsidRPr="00000000" w14:paraId="0000008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81200"/>
            <wp:effectExtent b="0" l="0" r="0" t="0"/>
            <wp:docPr id="1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Figure 5. System Architecture Diagram of project</w:t>
      </w:r>
    </w:p>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comprises 5 components: The device transmits data to the Cloud via a Wi-Fi router, and then the data is sent back to the App and Web for display on the screen, allowing users to view the parameters and control them remotely if desired.</w:t>
      </w:r>
    </w:p>
    <w:p w:rsidR="00000000" w:rsidDel="00000000" w:rsidP="00000000" w:rsidRDefault="00000000" w:rsidRPr="00000000" w14:paraId="00000093">
      <w:pPr>
        <w:pStyle w:val="Heading2"/>
        <w:spacing w:after="240" w:before="240" w:line="360" w:lineRule="auto"/>
        <w:jc w:val="both"/>
        <w:rPr>
          <w:rFonts w:ascii="Times New Roman" w:cs="Times New Roman" w:eastAsia="Times New Roman" w:hAnsi="Times New Roman"/>
          <w:sz w:val="26"/>
          <w:szCs w:val="26"/>
        </w:rPr>
      </w:pPr>
      <w:bookmarkStart w:colFirst="0" w:colLast="0" w:name="_q6b7ygq9l4ed" w:id="23"/>
      <w:bookmarkEnd w:id="23"/>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 Device structure diagram</w:t>
      </w:r>
    </w:p>
    <w:p w:rsidR="00000000" w:rsidDel="00000000" w:rsidP="00000000" w:rsidRDefault="00000000" w:rsidRPr="00000000" w14:paraId="0000009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92500"/>
            <wp:effectExtent b="0" l="0" r="0" t="0"/>
            <wp:docPr id="1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6. Device structure diagram of project</w:t>
      </w:r>
    </w:p>
    <w:p w:rsidR="00000000" w:rsidDel="00000000" w:rsidP="00000000" w:rsidRDefault="00000000" w:rsidRPr="00000000" w14:paraId="0000009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model consists of sensors: temperature sensor, air humidity sensor, and soil moisture sensor. These sensors are controlled by a microcontroller with an Internet connection to transmit data. The output devices include: 2 pumps (for supplying water to the misting system and irrigation), LED lights, and a ventilation fan. All components are powered by a power supply with appropriate voltage for each component.</w:t>
      </w: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pStyle w:val="Heading1"/>
        <w:spacing w:after="240" w:before="240" w:line="360" w:lineRule="auto"/>
        <w:jc w:val="both"/>
        <w:rPr>
          <w:rFonts w:ascii="Times New Roman" w:cs="Times New Roman" w:eastAsia="Times New Roman" w:hAnsi="Times New Roman"/>
          <w:b w:val="1"/>
          <w:sz w:val="26"/>
          <w:szCs w:val="26"/>
        </w:rPr>
      </w:pPr>
      <w:bookmarkStart w:colFirst="0" w:colLast="0" w:name="_2mi45lrmlh4r" w:id="24"/>
      <w:bookmarkEnd w:id="24"/>
      <w:r w:rsidDel="00000000" w:rsidR="00000000" w:rsidRPr="00000000">
        <w:rPr>
          <w:rFonts w:ascii="Times New Roman" w:cs="Times New Roman" w:eastAsia="Times New Roman" w:hAnsi="Times New Roman"/>
          <w:b w:val="1"/>
          <w:sz w:val="26"/>
          <w:szCs w:val="26"/>
          <w:rtl w:val="0"/>
        </w:rPr>
        <w:t xml:space="preserve">4. Materials</w:t>
      </w:r>
    </w:p>
    <w:p w:rsidR="00000000" w:rsidDel="00000000" w:rsidP="00000000" w:rsidRDefault="00000000" w:rsidRPr="00000000" w14:paraId="00000099">
      <w:pPr>
        <w:pStyle w:val="Heading2"/>
        <w:spacing w:after="240" w:before="240" w:line="360" w:lineRule="auto"/>
        <w:jc w:val="both"/>
        <w:rPr>
          <w:rFonts w:ascii="Times New Roman" w:cs="Times New Roman" w:eastAsia="Times New Roman" w:hAnsi="Times New Roman"/>
          <w:sz w:val="26"/>
          <w:szCs w:val="26"/>
        </w:rPr>
      </w:pPr>
      <w:bookmarkStart w:colFirst="0" w:colLast="0" w:name="_89637nxucz2z" w:id="25"/>
      <w:bookmarkEnd w:id="25"/>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rtl w:val="0"/>
        </w:rPr>
        <w:t xml:space="preserve">.1 Specifications</w:t>
      </w:r>
    </w:p>
    <w:tbl>
      <w:tblPr>
        <w:tblStyle w:val="Table1"/>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55"/>
        <w:gridCol w:w="2655"/>
        <w:tblGridChange w:id="0">
          <w:tblGrid>
            <w:gridCol w:w="2970"/>
            <w:gridCol w:w="2955"/>
            <w:gridCol w:w="265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A">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Parameter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B">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Property</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C">
            <w:pPr>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D">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Operating voltage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E">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F">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0">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Network</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1">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Wifi,4G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2">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3">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 ability</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4">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5">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Processor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7">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Esp8266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8">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bộ</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A">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B">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Sensor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D">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DHT11</w:t>
            </w:r>
          </w:p>
          <w:p w:rsidR="00000000" w:rsidDel="00000000" w:rsidP="00000000" w:rsidRDefault="00000000" w:rsidRPr="00000000" w14:paraId="000000AE">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M9BI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F">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0B0">
      <w:pPr>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1. General specifications</w:t>
      </w:r>
    </w:p>
    <w:p w:rsidR="00000000" w:rsidDel="00000000" w:rsidP="00000000" w:rsidRDefault="00000000" w:rsidRPr="00000000" w14:paraId="000000B1">
      <w:pPr>
        <w:pStyle w:val="Heading2"/>
        <w:spacing w:after="240" w:before="240" w:line="360" w:lineRule="auto"/>
        <w:jc w:val="both"/>
        <w:rPr>
          <w:rFonts w:ascii="Times New Roman" w:cs="Times New Roman" w:eastAsia="Times New Roman" w:hAnsi="Times New Roman"/>
          <w:sz w:val="26"/>
          <w:szCs w:val="26"/>
          <w:highlight w:val="white"/>
        </w:rPr>
      </w:pPr>
      <w:bookmarkStart w:colFirst="0" w:colLast="0" w:name="_69xmclzqaqq" w:id="26"/>
      <w:bookmarkEnd w:id="26"/>
      <w:r w:rsidDel="00000000" w:rsidR="00000000" w:rsidRPr="00000000">
        <w:rPr>
          <w:rFonts w:ascii="Times New Roman" w:cs="Times New Roman" w:eastAsia="Times New Roman" w:hAnsi="Times New Roman"/>
          <w:sz w:val="26"/>
          <w:szCs w:val="26"/>
          <w:rtl w:val="0"/>
        </w:rPr>
        <w:t xml:space="preserve">4.2 The necessary components for the project</w:t>
      </w:r>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0B2">
      <w:pPr>
        <w:pStyle w:val="Heading3"/>
        <w:spacing w:line="360" w:lineRule="auto"/>
        <w:rPr>
          <w:rFonts w:ascii="Times New Roman" w:cs="Times New Roman" w:eastAsia="Times New Roman" w:hAnsi="Times New Roman"/>
          <w:sz w:val="26"/>
          <w:szCs w:val="26"/>
        </w:rPr>
      </w:pPr>
      <w:bookmarkStart w:colFirst="0" w:colLast="0" w:name="_mfl3lbbxgf97" w:id="27"/>
      <w:bookmarkEnd w:id="27"/>
      <w:r w:rsidDel="00000000" w:rsidR="00000000" w:rsidRPr="00000000">
        <w:rPr>
          <w:rFonts w:ascii="Times New Roman" w:cs="Times New Roman" w:eastAsia="Times New Roman" w:hAnsi="Times New Roman"/>
          <w:sz w:val="26"/>
          <w:szCs w:val="26"/>
          <w:rtl w:val="0"/>
        </w:rPr>
        <w:t xml:space="preserve">4.2.1 Air temperature sensor</w:t>
      </w:r>
    </w:p>
    <w:p w:rsidR="00000000" w:rsidDel="00000000" w:rsidP="00000000" w:rsidRDefault="00000000" w:rsidRPr="00000000" w14:paraId="000000B3">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2"/>
        <w:tblW w:w="88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070"/>
        <w:gridCol w:w="1995"/>
        <w:gridCol w:w="2265"/>
        <w:tblGridChange w:id="0">
          <w:tblGrid>
            <w:gridCol w:w="2535"/>
            <w:gridCol w:w="2070"/>
            <w:gridCol w:w="1995"/>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360" w:lineRule="auto"/>
              <w:jc w:val="center"/>
              <w:rPr>
                <w:rFonts w:ascii="Times New Roman" w:cs="Times New Roman" w:eastAsia="Times New Roman" w:hAnsi="Times New Roman"/>
                <w:i w:val="1"/>
                <w:color w:val="ff0000"/>
                <w:sz w:val="26"/>
                <w:szCs w:val="26"/>
                <w:u w:val="single"/>
              </w:rPr>
            </w:pPr>
            <w:r w:rsidDel="00000000" w:rsidR="00000000" w:rsidRPr="00000000">
              <w:rPr>
                <w:rFonts w:ascii="Times New Roman" w:cs="Times New Roman" w:eastAsia="Times New Roman" w:hAnsi="Times New Roman"/>
                <w:i w:val="1"/>
                <w:color w:val="ff0000"/>
                <w:sz w:val="26"/>
                <w:szCs w:val="26"/>
                <w:u w:val="single"/>
                <w:rtl w:val="0"/>
              </w:rPr>
              <w:t xml:space="preserve">DHT11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RTD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3.3-5.0V</w:t>
            </w:r>
          </w:p>
          <w:p w:rsidR="00000000" w:rsidDel="00000000" w:rsidP="00000000" w:rsidRDefault="00000000" w:rsidRPr="00000000" w14:paraId="000000BA">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3.3 - 5.0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Communication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wire</w:t>
            </w:r>
          </w:p>
          <w:p w:rsidR="00000000" w:rsidDel="00000000" w:rsidP="00000000" w:rsidRDefault="00000000" w:rsidRPr="00000000" w14:paraId="000000BF">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C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TTL, 1 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4-20mA, Modbus, I2C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Measuring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-40 - 80°C </w:t>
            </w:r>
          </w:p>
          <w:p w:rsidR="00000000" w:rsidDel="00000000" w:rsidP="00000000" w:rsidRDefault="00000000" w:rsidRPr="00000000" w14:paraId="000000C4">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C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0-50</w:t>
            </w:r>
            <w:r w:rsidDel="00000000" w:rsidR="00000000" w:rsidRPr="00000000">
              <w:rPr>
                <w:rFonts w:ascii="Times New Roman" w:cs="Times New Roman" w:eastAsia="Times New Roman" w:hAnsi="Times New Roman"/>
                <w:color w:val="252525"/>
                <w:sz w:val="26"/>
                <w:szCs w:val="26"/>
                <w:rtl w:val="0"/>
              </w:rPr>
              <w:t xml:space="preserve">°C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-200°C - 600°C.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Error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±0.5°C</w:t>
            </w:r>
          </w:p>
        </w:tc>
        <w:tc>
          <w:tcPr>
            <w:tcMar>
              <w:top w:w="100.0" w:type="dxa"/>
              <w:left w:w="100.0" w:type="dxa"/>
              <w:bottom w:w="100.0" w:type="dxa"/>
              <w:right w:w="100.0" w:type="dxa"/>
            </w:tcMar>
            <w:vAlign w:val="center"/>
          </w:tcPr>
          <w:p w:rsidR="00000000" w:rsidDel="00000000" w:rsidP="00000000" w:rsidRDefault="00000000" w:rsidRPr="00000000" w14:paraId="000000C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52525"/>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52525"/>
                <w:sz w:val="26"/>
                <w:szCs w:val="26"/>
                <w:rtl w:val="0"/>
              </w:rPr>
              <w:t xml:space="preserve">2°C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±0.1°C or ±0.25°C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of pins to plug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10 USD đến 50 USD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360" w:lineRule="auto"/>
              <w:jc w:val="cente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It can be a few seconds or a few tens of seconds </w:t>
            </w:r>
          </w:p>
        </w:tc>
      </w:tr>
      <w:tr>
        <w:trPr>
          <w:cantSplit w:val="0"/>
          <w:trHeight w:val="2190.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71575" cy="1168400"/>
                  <wp:effectExtent b="0" l="0" r="0" t="0"/>
                  <wp:docPr id="27"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1171575"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71575" cy="1333500"/>
                  <wp:effectExtent b="0" l="0" r="0" t="0"/>
                  <wp:docPr id="28"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1171575"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360" w:lineRule="auto"/>
              <w:jc w:val="cente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Pr>
              <w:drawing>
                <wp:inline distB="114300" distT="114300" distL="114300" distR="114300">
                  <wp:extent cx="1171575" cy="1244854"/>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171575" cy="12448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2. Comparison 3 temperature sensor devices</w:t>
      </w:r>
    </w:p>
    <w:p w:rsidR="00000000" w:rsidDel="00000000" w:rsidP="00000000" w:rsidRDefault="00000000" w:rsidRPr="00000000" w14:paraId="000000D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team has extensively researched various sensor types available on the current market and has provided technical specifications for three types in the table above. Among the many temperature sensors available, we have decided to use the DHT11 sensor for several reasons. Firstly, in terms of measurement range and accuracy, for a greenhouse used for growing lettuce, the temperature range of concern is from 15°C to 30°C, and the test climate in the region always falls within the range of 0°C to 50°C, which aligns well with the measurement range of the DHT11 sensor, and its small margin of error does not significantly affect the growth and development of the plants. Secondly, we have chosen to use the DHT11 sensor for its convenience as it integrates both temperature and humidity measurements, reducing the number of sensors needed and keeping the cost low. Lastly, we have already been provided with the DHT11 sensors, allowing us to make use of them without incurring any additional costs.</w:t>
      </w:r>
      <w:r w:rsidDel="00000000" w:rsidR="00000000" w:rsidRPr="00000000">
        <w:rPr>
          <w:rtl w:val="0"/>
        </w:rPr>
      </w:r>
    </w:p>
    <w:p w:rsidR="00000000" w:rsidDel="00000000" w:rsidP="00000000" w:rsidRDefault="00000000" w:rsidRPr="00000000" w14:paraId="000000DD">
      <w:pPr>
        <w:pStyle w:val="Heading3"/>
        <w:spacing w:line="360" w:lineRule="auto"/>
        <w:rPr>
          <w:rFonts w:ascii="Times New Roman" w:cs="Times New Roman" w:eastAsia="Times New Roman" w:hAnsi="Times New Roman"/>
          <w:sz w:val="26"/>
          <w:szCs w:val="26"/>
        </w:rPr>
      </w:pPr>
      <w:bookmarkStart w:colFirst="0" w:colLast="0" w:name="_d4je2s3leon2" w:id="28"/>
      <w:bookmarkEnd w:id="28"/>
      <w:r w:rsidDel="00000000" w:rsidR="00000000" w:rsidRPr="00000000">
        <w:rPr>
          <w:rFonts w:ascii="Times New Roman" w:cs="Times New Roman" w:eastAsia="Times New Roman" w:hAnsi="Times New Roman"/>
          <w:sz w:val="26"/>
          <w:szCs w:val="26"/>
          <w:rtl w:val="0"/>
        </w:rPr>
        <w:t xml:space="preserve">4.2.2 Air humidity sensor</w:t>
      </w:r>
    </w:p>
    <w:p w:rsidR="00000000" w:rsidDel="00000000" w:rsidP="00000000" w:rsidRDefault="00000000" w:rsidRPr="00000000" w14:paraId="000000DE">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3"/>
        <w:tblW w:w="895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665"/>
        <w:gridCol w:w="1665"/>
        <w:gridCol w:w="1665"/>
        <w:gridCol w:w="1665"/>
        <w:tblGridChange w:id="0">
          <w:tblGrid>
            <w:gridCol w:w="2295"/>
            <w:gridCol w:w="1665"/>
            <w:gridCol w:w="1665"/>
            <w:gridCol w:w="166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AM2301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SHT15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HTU21D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360" w:lineRule="auto"/>
              <w:jc w:val="center"/>
              <w:rPr>
                <w:rFonts w:ascii="Times New Roman" w:cs="Times New Roman" w:eastAsia="Times New Roman" w:hAnsi="Times New Roman"/>
                <w:i w:val="1"/>
                <w:color w:val="ff0000"/>
                <w:sz w:val="26"/>
                <w:szCs w:val="26"/>
                <w:u w:val="single"/>
              </w:rPr>
            </w:pPr>
            <w:r w:rsidDel="00000000" w:rsidR="00000000" w:rsidRPr="00000000">
              <w:rPr>
                <w:rFonts w:ascii="Times New Roman" w:cs="Times New Roman" w:eastAsia="Times New Roman" w:hAnsi="Times New Roman"/>
                <w:i w:val="1"/>
                <w:color w:val="ff0000"/>
                <w:sz w:val="26"/>
                <w:szCs w:val="26"/>
                <w:u w:val="single"/>
                <w:rtl w:val="0"/>
              </w:rPr>
              <w:t xml:space="preserve">DHT11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Input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3.3-5.0 VDC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2.4-5.5 VDC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1.5-3.6 VDC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3.3 - 5.0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Communication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 wire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I2C or SMBus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I2C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TTL, 1 wire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Measuring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0 - 100%RH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0 - 100%RH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0 - 100%RH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20 - 90%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 3% 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 2% 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 2% 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5% RH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of pins to plug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3 pins: VCC, GND và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4 pins: VDD, GND, SDA và SCL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4 pins: VDD, GND, SDA và SCL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pins: VCC, GND và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50~150k VND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200~300k VND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50~150k VND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USD</w:t>
            </w:r>
          </w:p>
        </w:tc>
      </w:tr>
      <w:tr>
        <w:trPr>
          <w:cantSplit w:val="0"/>
          <w:trHeight w:val="9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1-2s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w:t>
            </w:r>
            <w:r w:rsidDel="00000000" w:rsidR="00000000" w:rsidRPr="00000000">
              <w:rPr>
                <w:rFonts w:ascii="Times New Roman" w:cs="Times New Roman" w:eastAsia="Times New Roman" w:hAnsi="Times New Roman"/>
                <w:sz w:val="26"/>
                <w:szCs w:val="26"/>
                <w:rtl w:val="0"/>
              </w:rPr>
              <w:t xml:space="preserve"> 15s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about a few milliseconds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2s</w:t>
            </w:r>
            <w:r w:rsidDel="00000000" w:rsidR="00000000" w:rsidRPr="00000000">
              <w:rPr>
                <w:rtl w:val="0"/>
              </w:rPr>
            </w:r>
          </w:p>
        </w:tc>
      </w:tr>
      <w:tr>
        <w:trPr>
          <w:cantSplit w:val="0"/>
          <w:trHeight w:val="9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736600"/>
                  <wp:effectExtent b="0" l="0" r="0" t="0"/>
                  <wp:docPr id="1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9239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622300"/>
                  <wp:effectExtent b="0" l="0" r="0" t="0"/>
                  <wp:docPr id="1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92392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923925" cy="698500"/>
                  <wp:effectExtent b="0" l="0" r="0" t="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923925" cy="69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812800"/>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923925"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3. Comparison 4 </w:t>
      </w:r>
      <w:r w:rsidDel="00000000" w:rsidR="00000000" w:rsidRPr="00000000">
        <w:rPr>
          <w:rFonts w:ascii="Times New Roman" w:cs="Times New Roman" w:eastAsia="Times New Roman" w:hAnsi="Times New Roman"/>
          <w:color w:val="434343"/>
          <w:sz w:val="26"/>
          <w:szCs w:val="26"/>
          <w:rtl w:val="0"/>
        </w:rPr>
        <w:t xml:space="preserve">air humidity sensor</w:t>
      </w:r>
      <w:r w:rsidDel="00000000" w:rsidR="00000000" w:rsidRPr="00000000">
        <w:rPr>
          <w:rFonts w:ascii="Times New Roman" w:cs="Times New Roman" w:eastAsia="Times New Roman" w:hAnsi="Times New Roman"/>
          <w:sz w:val="26"/>
          <w:szCs w:val="26"/>
          <w:rtl w:val="0"/>
        </w:rPr>
        <w:t xml:space="preserve"> devices</w:t>
      </w:r>
    </w:p>
    <w:p w:rsidR="00000000" w:rsidDel="00000000" w:rsidP="00000000" w:rsidRDefault="00000000" w:rsidRPr="00000000" w14:paraId="0000010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team has researched several types of air humidity sensors available on the market today and provided some technical specifications for popular types in the table above. We have decided to use the DHT11 sensor to measure air humidity for several reasons. Firstly, as mentioned in the previous section about temperature sensors, the DHT11 sensor not only measures environmental temperature but also integrates the function of measuring air humidity. This reduces the number of sensors used, saving costs for the smart greenhouse system. Secondly, the measurement range of the DHT11 sensor is also suitable for the criteria of our model as well as the testing area. Although it has a larger margin of error compared to other types, it does not significantly affect the growth of plants or the monitoring process. Lastly, we already have the DHT11 sensors available, and they meet the requirements, so the team has decided to use them.</w:t>
      </w:r>
    </w:p>
    <w:p w:rsidR="00000000" w:rsidDel="00000000" w:rsidP="00000000" w:rsidRDefault="00000000" w:rsidRPr="00000000" w14:paraId="0000010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F">
      <w:pPr>
        <w:pStyle w:val="Heading3"/>
        <w:spacing w:line="360" w:lineRule="auto"/>
        <w:rPr>
          <w:rFonts w:ascii="Times New Roman" w:cs="Times New Roman" w:eastAsia="Times New Roman" w:hAnsi="Times New Roman"/>
          <w:sz w:val="26"/>
          <w:szCs w:val="26"/>
        </w:rPr>
      </w:pPr>
      <w:bookmarkStart w:colFirst="0" w:colLast="0" w:name="_8tu3xnvvwiwb" w:id="29"/>
      <w:bookmarkEnd w:id="29"/>
      <w:r w:rsidDel="00000000" w:rsidR="00000000" w:rsidRPr="00000000">
        <w:rPr>
          <w:rFonts w:ascii="Times New Roman" w:cs="Times New Roman" w:eastAsia="Times New Roman" w:hAnsi="Times New Roman"/>
          <w:sz w:val="26"/>
          <w:szCs w:val="26"/>
          <w:rtl w:val="0"/>
        </w:rPr>
        <w:t xml:space="preserve">4.2.3 Soil moisture sensor</w:t>
      </w:r>
    </w:p>
    <w:p w:rsidR="00000000" w:rsidDel="00000000" w:rsidP="00000000" w:rsidRDefault="00000000" w:rsidRPr="00000000" w14:paraId="00000110">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4"/>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550"/>
        <w:gridCol w:w="2370"/>
        <w:gridCol w:w="2340"/>
        <w:tblGridChange w:id="0">
          <w:tblGrid>
            <w:gridCol w:w="1980"/>
            <w:gridCol w:w="2550"/>
            <w:gridCol w:w="2370"/>
            <w:gridCol w:w="2340"/>
          </w:tblGrid>
        </w:tblGridChange>
      </w:tblGrid>
      <w:tr>
        <w:trPr>
          <w:cantSplit w:val="0"/>
          <w:trHeight w:val="570" w:hRule="atLeast"/>
          <w:tblHeader w:val="0"/>
        </w:trPr>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2">
            <w:pPr>
              <w:spacing w:before="240" w:line="360" w:lineRule="auto"/>
              <w:ind w:left="140" w:right="140" w:firstLine="0"/>
              <w:jc w:val="cente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M9BI</w:t>
            </w:r>
          </w:p>
        </w:tc>
        <w:tc>
          <w:tcPr>
            <w:tcBorders>
              <w:top w:color="999999" w:space="0" w:sz="8" w:val="single"/>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3">
            <w:pPr>
              <w:spacing w:before="240" w:line="360" w:lineRule="auto"/>
              <w:ind w:left="140" w:righ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JR6A</w:t>
            </w:r>
          </w:p>
        </w:tc>
        <w:tc>
          <w:tcPr>
            <w:tcBorders>
              <w:top w:color="999999" w:space="0" w:sz="8" w:val="single"/>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4">
            <w:pPr>
              <w:spacing w:before="240" w:line="360" w:lineRule="auto"/>
              <w:ind w:left="140" w:righ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4W49</w:t>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Input voltage </w:t>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6">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3.3-5V</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7">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4.5~5.5VDC</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8">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3.3~12VDC</w:t>
            </w:r>
          </w:p>
        </w:tc>
      </w:tr>
      <w:tr>
        <w:trPr>
          <w:cantSplit w:val="0"/>
          <w:trHeight w:val="60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 </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AOUT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DOUT</w:t>
            </w:r>
            <w:r w:rsidDel="00000000" w:rsidR="00000000" w:rsidRPr="00000000">
              <w:rPr>
                <w:rFonts w:ascii="Times New Roman" w:cs="Times New Roman" w:eastAsia="Times New Roman" w:hAnsi="Times New Roman"/>
                <w:sz w:val="26"/>
                <w:szCs w:val="26"/>
                <w:rtl w:val="0"/>
              </w:rPr>
              <w:t xml:space="preserve">, VCC, GND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B">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AOUT, VCC, GND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C">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AOUT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DOUT</w:t>
            </w:r>
            <w:r w:rsidDel="00000000" w:rsidR="00000000" w:rsidRPr="00000000">
              <w:rPr>
                <w:rFonts w:ascii="Times New Roman" w:cs="Times New Roman" w:eastAsia="Times New Roman" w:hAnsi="Times New Roman"/>
                <w:sz w:val="26"/>
                <w:szCs w:val="26"/>
                <w:rtl w:val="0"/>
              </w:rPr>
              <w:t xml:space="preserve">,  VCC, GND</w:t>
            </w:r>
          </w:p>
        </w:tc>
      </w:tr>
      <w:tr>
        <w:trPr>
          <w:cantSplit w:val="0"/>
          <w:trHeight w:val="7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AOUT</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 corresponding power supply voltage</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F">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 3.0 VDC </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0">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 corresponding power supply voltage</w:t>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DOUT</w:t>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or Low</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3">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 </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4">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or Low</w:t>
            </w:r>
          </w:p>
        </w:tc>
      </w:tr>
      <w:tr>
        <w:trPr>
          <w:cantSplit w:val="0"/>
          <w:trHeight w:val="87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Outstanding Features</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sensitivity, adjustable by rheostat</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7">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Capacitive soil moisture sensor is hard to corrode</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8">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Built-in anti-corrosion probe for durability and stability</w:t>
            </w:r>
          </w:p>
        </w:tc>
      </w:tr>
      <w:tr>
        <w:trPr>
          <w:cantSplit w:val="0"/>
          <w:trHeight w:val="7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PCB size</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3cm x 1.6cm</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B">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 x 23mm</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C">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 x 1.5cm</w:t>
            </w:r>
          </w:p>
        </w:tc>
      </w:tr>
      <w:tr>
        <w:trPr>
          <w:cantSplit w:val="0"/>
          <w:trHeight w:val="238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47788" cy="1447800"/>
                  <wp:effectExtent b="0" l="0" r="0" t="0"/>
                  <wp:docPr id="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347788" cy="1447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F">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76350" cy="1495546"/>
                  <wp:effectExtent b="0" l="0" r="0" t="0"/>
                  <wp:docPr id="2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1276350" cy="1495546"/>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30">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19213" cy="1438275"/>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319213" cy="1438275"/>
                          </a:xfrm>
                          <a:prstGeom prst="rect"/>
                          <a:ln/>
                        </pic:spPr>
                      </pic:pic>
                    </a:graphicData>
                  </a:graphic>
                </wp:inline>
              </w:drawing>
            </w:r>
            <w:r w:rsidDel="00000000" w:rsidR="00000000" w:rsidRPr="00000000">
              <w:rPr>
                <w:rtl w:val="0"/>
              </w:rPr>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Price</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12.000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VND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33">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20.000 VND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34">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98.000 VND</w:t>
            </w:r>
          </w:p>
        </w:tc>
      </w:tr>
    </w:tbl>
    <w:p w:rsidR="00000000" w:rsidDel="00000000" w:rsidP="00000000" w:rsidRDefault="00000000" w:rsidRPr="00000000" w14:paraId="0000013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4. Comparison 3 </w:t>
      </w:r>
      <w:r w:rsidDel="00000000" w:rsidR="00000000" w:rsidRPr="00000000">
        <w:rPr>
          <w:rFonts w:ascii="Times New Roman" w:cs="Times New Roman" w:eastAsia="Times New Roman" w:hAnsi="Times New Roman"/>
          <w:color w:val="434343"/>
          <w:sz w:val="26"/>
          <w:szCs w:val="26"/>
          <w:rtl w:val="0"/>
        </w:rPr>
        <w:t xml:space="preserve">soil moisture sensor</w:t>
      </w:r>
      <w:r w:rsidDel="00000000" w:rsidR="00000000" w:rsidRPr="00000000">
        <w:rPr>
          <w:rFonts w:ascii="Times New Roman" w:cs="Times New Roman" w:eastAsia="Times New Roman" w:hAnsi="Times New Roman"/>
          <w:sz w:val="26"/>
          <w:szCs w:val="26"/>
          <w:rtl w:val="0"/>
        </w:rPr>
        <w:t xml:space="preserve"> devices</w:t>
      </w:r>
    </w:p>
    <w:p w:rsidR="00000000" w:rsidDel="00000000" w:rsidP="00000000" w:rsidRDefault="00000000" w:rsidRPr="00000000" w14:paraId="0000013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research, our team has gathered the technical specifications as well as the prices of several types of soil moisture sensors available on the market, which are recorded in the table above. Based on this information, we have decided to use the M9BI soil moisture sensor instead of the other types for several reasons. Firstly, the M9BI sensor has high sensitivity and can be adjusted using a variable resistor. The returned results can be converted into specific percentages, making it easy to monitor and control. The final reason for our decision is the cost. With a price range of 12,000VND to 18,000VND, the results it provides are sufficient for our needs in this model.</w:t>
      </w:r>
    </w:p>
    <w:p w:rsidR="00000000" w:rsidDel="00000000" w:rsidP="00000000" w:rsidRDefault="00000000" w:rsidRPr="00000000" w14:paraId="0000013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138">
      <w:pPr>
        <w:pStyle w:val="Heading3"/>
        <w:spacing w:line="360" w:lineRule="auto"/>
        <w:rPr>
          <w:rFonts w:ascii="Times New Roman" w:cs="Times New Roman" w:eastAsia="Times New Roman" w:hAnsi="Times New Roman"/>
          <w:sz w:val="26"/>
          <w:szCs w:val="26"/>
        </w:rPr>
      </w:pPr>
      <w:bookmarkStart w:colFirst="0" w:colLast="0" w:name="_c4szyzm1czn2" w:id="30"/>
      <w:bookmarkEnd w:id="30"/>
      <w:r w:rsidDel="00000000" w:rsidR="00000000" w:rsidRPr="00000000">
        <w:rPr>
          <w:rFonts w:ascii="Times New Roman" w:cs="Times New Roman" w:eastAsia="Times New Roman" w:hAnsi="Times New Roman"/>
          <w:sz w:val="26"/>
          <w:szCs w:val="26"/>
          <w:rtl w:val="0"/>
        </w:rPr>
        <w:t xml:space="preserve">4.2.4 Cloud</w:t>
      </w:r>
    </w:p>
    <w:p w:rsidR="00000000" w:rsidDel="00000000" w:rsidP="00000000" w:rsidRDefault="00000000" w:rsidRPr="00000000" w14:paraId="0000013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210"/>
        <w:gridCol w:w="2790"/>
        <w:tblGridChange w:id="0">
          <w:tblGrid>
            <w:gridCol w:w="3000"/>
            <w:gridCol w:w="3210"/>
            <w:gridCol w:w="279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ThingSpeak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color w:val="ff0000"/>
                <w:sz w:val="26"/>
                <w:szCs w:val="26"/>
                <w:u w:val="single"/>
                <w:rtl w:val="0"/>
              </w:rPr>
              <w:t xml:space="preserve">Blynk IOT</w:t>
            </w:r>
            <w:r w:rsidDel="00000000" w:rsidR="00000000" w:rsidRPr="00000000">
              <w:rPr>
                <w:rFonts w:ascii="Times New Roman" w:cs="Times New Roman" w:eastAsia="Times New Roman" w:hAnsi="Times New Roman"/>
                <w:b w:val="1"/>
                <w:sz w:val="26"/>
                <w:szCs w:val="26"/>
                <w:rtl w:val="0"/>
              </w:rPr>
              <w:t xml:space="preserve"> </w:t>
            </w:r>
          </w:p>
        </w:tc>
      </w:tr>
      <w:tr>
        <w:trPr>
          <w:cantSplit w:val="0"/>
          <w:trHeight w:val="1860.0944881889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Main functions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devices can be easily configured and send data to Thingspeak using communication protocols including MQTT and HTTP.</w:t>
            </w:r>
          </w:p>
          <w:p w:rsidR="00000000" w:rsidDel="00000000" w:rsidP="00000000" w:rsidRDefault="00000000" w:rsidRPr="00000000" w14:paraId="0000014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storage and analysis are performed in the cloud.</w:t>
            </w:r>
          </w:p>
          <w:p w:rsidR="00000000" w:rsidDel="00000000" w:rsidP="00000000" w:rsidRDefault="00000000" w:rsidRPr="00000000" w14:paraId="0000014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Real-time data visualization is possible.</w:t>
            </w:r>
          </w:p>
          <w:p w:rsidR="00000000" w:rsidDel="00000000" w:rsidP="00000000" w:rsidRDefault="00000000" w:rsidRPr="00000000" w14:paraId="0000014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can be used with Matlab for data analysis.</w:t>
            </w:r>
          </w:p>
          <w:p w:rsidR="00000000" w:rsidDel="00000000" w:rsidP="00000000" w:rsidRDefault="00000000" w:rsidRPr="00000000" w14:paraId="0000014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does not require a server and web software to build an IoT system prototype.</w:t>
            </w:r>
          </w:p>
          <w:p w:rsidR="00000000" w:rsidDel="00000000" w:rsidP="00000000" w:rsidRDefault="00000000" w:rsidRPr="00000000" w14:paraId="0000014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with other web services such as Twitter and IFTTT is possible.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provides user-friendly utilities.</w:t>
            </w:r>
          </w:p>
          <w:p w:rsidR="00000000" w:rsidDel="00000000" w:rsidP="00000000" w:rsidRDefault="00000000" w:rsidRPr="00000000" w14:paraId="0000014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connection history can be monitored using various connectivity options such as Wi-Fi, Bluetooth, Ethernet, GSM, etc.</w:t>
            </w:r>
          </w:p>
          <w:p w:rsidR="00000000" w:rsidDel="00000000" w:rsidP="00000000" w:rsidRDefault="00000000" w:rsidRPr="00000000" w14:paraId="0000014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 data storage is available.</w:t>
            </w:r>
          </w:p>
          <w:p w:rsidR="00000000" w:rsidDel="00000000" w:rsidP="00000000" w:rsidRDefault="00000000" w:rsidRPr="00000000" w14:paraId="0000014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integration and addition of new features can be done using integrated virtual pins on the Blynk app.</w:t>
            </w:r>
          </w:p>
          <w:p w:rsidR="00000000" w:rsidDel="00000000" w:rsidP="00000000" w:rsidRDefault="00000000" w:rsidRPr="00000000" w14:paraId="0000014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w:t>
            </w:r>
            <w:r w:rsidDel="00000000" w:rsidR="00000000" w:rsidRPr="00000000">
              <w:rPr>
                <w:rFonts w:ascii="Times New Roman" w:cs="Times New Roman" w:eastAsia="Times New Roman" w:hAnsi="Times New Roman"/>
                <w:sz w:val="26"/>
                <w:szCs w:val="26"/>
                <w:rtl w:val="0"/>
              </w:rPr>
              <w:t xml:space="preserve">provides API</w:t>
            </w:r>
            <w:r w:rsidDel="00000000" w:rsidR="00000000" w:rsidRPr="00000000">
              <w:rPr>
                <w:rFonts w:ascii="Times New Roman" w:cs="Times New Roman" w:eastAsia="Times New Roman" w:hAnsi="Times New Roman"/>
                <w:sz w:val="26"/>
                <w:szCs w:val="26"/>
                <w:rtl w:val="0"/>
              </w:rPr>
              <w:t xml:space="preserve"> and a similar user interface for all supported devices and hardware.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Compatibility with devices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14C">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p w:rsidR="00000000" w:rsidDel="00000000" w:rsidP="00000000" w:rsidRDefault="00000000" w:rsidRPr="00000000" w14:paraId="0000014D">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Matlab</w:t>
            </w:r>
          </w:p>
          <w:p w:rsidR="00000000" w:rsidDel="00000000" w:rsidP="00000000" w:rsidRDefault="00000000" w:rsidRPr="00000000" w14:paraId="0000014E">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ESP8266</w:t>
            </w:r>
          </w:p>
          <w:p w:rsidR="00000000" w:rsidDel="00000000" w:rsidP="00000000" w:rsidRDefault="00000000" w:rsidRPr="00000000" w14:paraId="0000014F">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ESP32</w:t>
            </w:r>
          </w:p>
          <w:p w:rsidR="00000000" w:rsidDel="00000000" w:rsidP="00000000" w:rsidRDefault="00000000" w:rsidRPr="00000000" w14:paraId="00000150">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LoRaWAN</w:t>
            </w:r>
          </w:p>
          <w:p w:rsidR="00000000" w:rsidDel="00000000" w:rsidP="00000000" w:rsidRDefault="00000000" w:rsidRPr="00000000" w14:paraId="00000151">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153">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p w:rsidR="00000000" w:rsidDel="00000000" w:rsidP="00000000" w:rsidRDefault="00000000" w:rsidRPr="00000000" w14:paraId="00000154">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ESP8266</w:t>
            </w:r>
          </w:p>
          <w:p w:rsidR="00000000" w:rsidDel="00000000" w:rsidP="00000000" w:rsidRDefault="00000000" w:rsidRPr="00000000" w14:paraId="00000155">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Advantages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use</w:t>
            </w:r>
          </w:p>
          <w:p w:rsidR="00000000" w:rsidDel="00000000" w:rsidP="00000000" w:rsidRDefault="00000000" w:rsidRPr="00000000" w14:paraId="00000158">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Open-source</w:t>
            </w:r>
          </w:p>
          <w:p w:rsidR="00000000" w:rsidDel="00000000" w:rsidP="00000000" w:rsidRDefault="00000000" w:rsidRPr="00000000" w14:paraId="00000159">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 data storage</w:t>
            </w:r>
          </w:p>
          <w:p w:rsidR="00000000" w:rsidDel="00000000" w:rsidP="00000000" w:rsidRDefault="00000000" w:rsidRPr="00000000" w14:paraId="0000015A">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with other web services</w:t>
            </w:r>
          </w:p>
          <w:p w:rsidR="00000000" w:rsidDel="00000000" w:rsidP="00000000" w:rsidRDefault="00000000" w:rsidRPr="00000000" w14:paraId="0000015B">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visualization</w:t>
            </w:r>
          </w:p>
          <w:p w:rsidR="00000000" w:rsidDel="00000000" w:rsidP="00000000" w:rsidRDefault="00000000" w:rsidRPr="00000000" w14:paraId="0000015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D">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use</w:t>
            </w:r>
          </w:p>
          <w:p w:rsidR="00000000" w:rsidDel="00000000" w:rsidP="00000000" w:rsidRDefault="00000000" w:rsidRPr="00000000" w14:paraId="0000015F">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Cross-platform compatibility</w:t>
            </w:r>
          </w:p>
          <w:p w:rsidR="00000000" w:rsidDel="00000000" w:rsidP="00000000" w:rsidRDefault="00000000" w:rsidRPr="00000000" w14:paraId="00000160">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 for multiple types of connections</w:t>
            </w:r>
          </w:p>
          <w:p w:rsidR="00000000" w:rsidDel="00000000" w:rsidP="00000000" w:rsidRDefault="00000000" w:rsidRPr="00000000" w14:paraId="00000161">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Versatile functionality</w:t>
            </w:r>
          </w:p>
          <w:p w:rsidR="00000000" w:rsidDel="00000000" w:rsidP="00000000" w:rsidRDefault="00000000" w:rsidRPr="00000000" w14:paraId="00000162">
            <w:pPr>
              <w:widowControl w:val="0"/>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Large community support</w:t>
            </w:r>
          </w:p>
          <w:p w:rsidR="00000000" w:rsidDel="00000000" w:rsidP="00000000" w:rsidRDefault="00000000" w:rsidRPr="00000000" w14:paraId="00000163">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Disadvantages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Limited customization: Users may be limited by the predetermined functionality of the platform. This can restrict the ability to customize ThingSpeak according to their specific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Device limit: The free version of Blynk has a limitation on the number of devices that users can connect and control.</w:t>
            </w:r>
          </w:p>
          <w:p w:rsidR="00000000" w:rsidDel="00000000" w:rsidP="00000000" w:rsidRDefault="00000000" w:rsidRPr="00000000" w14:paraId="00000167">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Version (free)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- 8200 messages per day</w:t>
            </w:r>
          </w:p>
          <w:p w:rsidR="00000000" w:rsidDel="00000000" w:rsidP="00000000" w:rsidRDefault="00000000" w:rsidRPr="00000000" w14:paraId="0000016A">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update every 15 seconds</w:t>
            </w:r>
          </w:p>
          <w:p w:rsidR="00000000" w:rsidDel="00000000" w:rsidP="00000000" w:rsidRDefault="00000000" w:rsidRPr="00000000" w14:paraId="0000016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 channels</w:t>
            </w:r>
          </w:p>
          <w:p w:rsidR="00000000" w:rsidDel="00000000" w:rsidP="00000000" w:rsidRDefault="00000000" w:rsidRPr="00000000" w14:paraId="0000016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Matlab computation time: 20 seconds</w:t>
            </w:r>
          </w:p>
          <w:p w:rsidR="00000000" w:rsidDel="00000000" w:rsidP="00000000" w:rsidRDefault="00000000" w:rsidRPr="00000000" w14:paraId="0000016D">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 feature not available</w:t>
            </w:r>
          </w:p>
          <w:p w:rsidR="00000000" w:rsidDel="00000000" w:rsidP="00000000" w:rsidRDefault="00000000" w:rsidRPr="00000000" w14:paraId="0000016E">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devices, 5 users</w:t>
            </w:r>
          </w:p>
          <w:p w:rsidR="00000000" w:rsidDel="00000000" w:rsidP="00000000" w:rsidRDefault="00000000" w:rsidRPr="00000000" w14:paraId="0000017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 device templates</w:t>
            </w:r>
          </w:p>
          <w:p w:rsidR="00000000" w:rsidDel="00000000" w:rsidP="00000000" w:rsidRDefault="00000000" w:rsidRPr="00000000" w14:paraId="0000017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Free widgets</w:t>
            </w:r>
          </w:p>
          <w:p w:rsidR="00000000" w:rsidDel="00000000" w:rsidP="00000000" w:rsidRDefault="00000000" w:rsidRPr="00000000" w14:paraId="0000017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- 10 data streams/widgets per template</w:t>
            </w:r>
          </w:p>
          <w:p w:rsidR="00000000" w:rsidDel="00000000" w:rsidP="00000000" w:rsidRDefault="00000000" w:rsidRPr="00000000" w14:paraId="0000017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storage for 1 week</w:t>
            </w:r>
          </w:p>
          <w:p w:rsidR="00000000" w:rsidDel="00000000" w:rsidP="00000000" w:rsidRDefault="00000000" w:rsidRPr="00000000" w14:paraId="00000174">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7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5. Comparison 2 clouds</w:t>
      </w:r>
    </w:p>
    <w:p w:rsidR="00000000" w:rsidDel="00000000" w:rsidP="00000000" w:rsidRDefault="00000000" w:rsidRPr="00000000" w14:paraId="0000017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w:t>
      </w:r>
      <w:r w:rsidDel="00000000" w:rsidR="00000000" w:rsidRPr="00000000">
        <w:rPr>
          <w:rFonts w:ascii="Times New Roman" w:cs="Times New Roman" w:eastAsia="Times New Roman" w:hAnsi="Times New Roman"/>
          <w:sz w:val="26"/>
          <w:szCs w:val="26"/>
          <w:rtl w:val="0"/>
        </w:rPr>
        <w:t xml:space="preserve"> current market, based on our research, there are several good cloud platforms such as Amazon Web Services (AWS) IoT, Blynk IoT, ThingSpeak, etc. Each tool has its own advantages and disadvantages. However, after considering the comparison between Blynk IoT and ThingSpeak as presented in the table, our team has decided to use Blynk IoT for the project. The reason is that Blynk IoT provides the functionalities that our team needs, including control panels, monitoring charts, </w:t>
      </w:r>
      <w:r w:rsidDel="00000000" w:rsidR="00000000" w:rsidRPr="00000000">
        <w:rPr>
          <w:rFonts w:ascii="Times New Roman" w:cs="Times New Roman" w:eastAsia="Times New Roman" w:hAnsi="Times New Roman"/>
          <w:sz w:val="26"/>
          <w:szCs w:val="26"/>
          <w:rtl w:val="0"/>
        </w:rPr>
        <w:t xml:space="preserve">simple</w:t>
      </w:r>
      <w:r w:rsidDel="00000000" w:rsidR="00000000" w:rsidRPr="00000000">
        <w:rPr>
          <w:rFonts w:ascii="Times New Roman" w:cs="Times New Roman" w:eastAsia="Times New Roman" w:hAnsi="Times New Roman"/>
          <w:sz w:val="26"/>
          <w:szCs w:val="26"/>
          <w:rtl w:val="0"/>
        </w:rPr>
        <w:t xml:space="preserve"> and user-friendly interface. Unlike ThingSpeak, which focuses more on data processing capabilities, Blynk IoT offers better control capabilities, which is what this project is aiming for. Blynk IoT also provides data analytics and visualization on graphs. It offers a data storage duration of 1 week for the free version and 3 months for the basic paid version.</w:t>
      </w:r>
    </w:p>
    <w:p w:rsidR="00000000" w:rsidDel="00000000" w:rsidP="00000000" w:rsidRDefault="00000000" w:rsidRPr="00000000" w14:paraId="00000178">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9">
      <w:pPr>
        <w:pStyle w:val="Heading3"/>
        <w:spacing w:line="360" w:lineRule="auto"/>
        <w:rPr>
          <w:rFonts w:ascii="Times New Roman" w:cs="Times New Roman" w:eastAsia="Times New Roman" w:hAnsi="Times New Roman"/>
          <w:sz w:val="26"/>
          <w:szCs w:val="26"/>
        </w:rPr>
      </w:pPr>
      <w:bookmarkStart w:colFirst="0" w:colLast="0" w:name="_ogezq5w0c87a" w:id="31"/>
      <w:bookmarkEnd w:id="31"/>
      <w:r w:rsidDel="00000000" w:rsidR="00000000" w:rsidRPr="00000000">
        <w:rPr>
          <w:rFonts w:ascii="Times New Roman" w:cs="Times New Roman" w:eastAsia="Times New Roman" w:hAnsi="Times New Roman"/>
          <w:sz w:val="26"/>
          <w:szCs w:val="26"/>
          <w:rtl w:val="0"/>
        </w:rPr>
        <w:t xml:space="preserve">4.2.5 </w:t>
      </w:r>
      <w:r w:rsidDel="00000000" w:rsidR="00000000" w:rsidRPr="00000000">
        <w:rPr>
          <w:rFonts w:ascii="Times New Roman" w:cs="Times New Roman" w:eastAsia="Times New Roman" w:hAnsi="Times New Roman"/>
          <w:color w:val="000000"/>
          <w:sz w:val="26"/>
          <w:szCs w:val="26"/>
          <w:rtl w:val="0"/>
        </w:rPr>
        <w:t xml:space="preserve">Microcontroller</w:t>
      </w:r>
      <w:r w:rsidDel="00000000" w:rsidR="00000000" w:rsidRPr="00000000">
        <w:rPr>
          <w:rtl w:val="0"/>
        </w:rPr>
      </w:r>
    </w:p>
    <w:p w:rsidR="00000000" w:rsidDel="00000000" w:rsidP="00000000" w:rsidRDefault="00000000" w:rsidRPr="00000000" w14:paraId="0000017A">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6"/>
        <w:tblW w:w="928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1950"/>
        <w:gridCol w:w="2025"/>
        <w:gridCol w:w="1860"/>
        <w:gridCol w:w="1860"/>
        <w:tblGridChange w:id="0">
          <w:tblGrid>
            <w:gridCol w:w="1590"/>
            <w:gridCol w:w="1950"/>
            <w:gridCol w:w="2025"/>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A</w:t>
            </w:r>
            <w:r w:rsidDel="00000000" w:rsidR="00000000" w:rsidRPr="00000000">
              <w:rPr>
                <w:rFonts w:ascii="Times New Roman" w:cs="Times New Roman" w:eastAsia="Times New Roman" w:hAnsi="Times New Roman"/>
                <w:sz w:val="26"/>
                <w:szCs w:val="26"/>
                <w:rtl w:val="0"/>
              </w:rPr>
              <w:t xml:space="preserve">rduino Uno</w:t>
            </w:r>
            <w:r w:rsidDel="00000000" w:rsidR="00000000" w:rsidRPr="00000000">
              <w:rPr>
                <w:rFonts w:ascii="Times New Roman" w:cs="Times New Roman" w:eastAsia="Times New Roman" w:hAnsi="Times New Roman"/>
                <w:color w:val="ff0000"/>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ESP8266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ESP32-CAM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pi4 mode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660400"/>
                  <wp:effectExtent b="0" l="0" r="0" t="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923925"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711200"/>
                  <wp:effectExtent b="0" l="0" r="0" t="0"/>
                  <wp:docPr id="1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92392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508000"/>
                  <wp:effectExtent b="0" l="0" r="0" t="0"/>
                  <wp:docPr id="2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923925"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558800"/>
                  <wp:effectExtent b="0" l="0" r="0" t="0"/>
                  <wp:docPr id="1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923925"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Microcontrollers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Microcontrollers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Microcontrollers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Microprocessor 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Processor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xử lí 8-bit megaAVR</w:t>
            </w:r>
          </w:p>
          <w:p w:rsidR="00000000" w:rsidDel="00000000" w:rsidP="00000000" w:rsidRDefault="00000000" w:rsidRPr="00000000" w14:paraId="0000018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 xử lý </w:t>
            </w:r>
          </w:p>
          <w:p w:rsidR="00000000" w:rsidDel="00000000" w:rsidP="00000000" w:rsidRDefault="00000000" w:rsidRPr="00000000" w14:paraId="0000018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Tensilica L106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Xtensa LX6 2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0">
            <w:pPr>
              <w:widowControl w:val="0"/>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quad core Cortex-A72 (ARM v8) 64-bit</w:t>
            </w:r>
          </w:p>
          <w:p w:rsidR="00000000" w:rsidDel="00000000" w:rsidP="00000000" w:rsidRDefault="00000000" w:rsidRPr="00000000" w14:paraId="00000191">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of GPIO pins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pins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pins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pins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pins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GPIO communication</w:t>
            </w:r>
          </w:p>
          <w:p w:rsidR="00000000" w:rsidDel="00000000" w:rsidP="00000000" w:rsidRDefault="00000000" w:rsidRPr="00000000" w14:paraId="00000198">
            <w:pPr>
              <w:widowControl w:val="0"/>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p w:rsidR="00000000" w:rsidDel="00000000" w:rsidP="00000000" w:rsidRDefault="00000000" w:rsidRPr="00000000" w14:paraId="0000019B">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p w:rsidR="00000000" w:rsidDel="00000000" w:rsidP="00000000" w:rsidRDefault="00000000" w:rsidRPr="00000000" w14:paraId="0000019D">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Memory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KB flash+ 2KB RAM</w:t>
            </w:r>
          </w:p>
          <w:p w:rsidR="00000000" w:rsidDel="00000000" w:rsidP="00000000" w:rsidRDefault="00000000" w:rsidRPr="00000000" w14:paraId="000001A1">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4MB flash + 80KB 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520KB SRAM +4M PSRAM</w:t>
            </w:r>
          </w:p>
          <w:p w:rsidR="00000000" w:rsidDel="00000000" w:rsidP="00000000" w:rsidRDefault="00000000" w:rsidRPr="00000000" w14:paraId="000001A4">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8GB RAM </w:t>
            </w:r>
          </w:p>
          <w:p w:rsidR="00000000" w:rsidDel="00000000" w:rsidP="00000000" w:rsidRDefault="00000000" w:rsidRPr="00000000" w14:paraId="000001A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 card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Connect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wifi connection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have wifi connection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have wifi connection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have wifi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~150.000</w:t>
            </w:r>
          </w:p>
          <w:p w:rsidR="00000000" w:rsidDel="00000000" w:rsidP="00000000" w:rsidRDefault="00000000" w:rsidRPr="00000000" w14:paraId="000001AE">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86,000 </w:t>
            </w:r>
          </w:p>
          <w:p w:rsidR="00000000" w:rsidDel="00000000" w:rsidP="00000000" w:rsidRDefault="00000000" w:rsidRPr="00000000" w14:paraId="000001B0">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spacing w:after="240" w:before="24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225.000</w:t>
            </w:r>
          </w:p>
          <w:p w:rsidR="00000000" w:rsidDel="00000000" w:rsidP="00000000" w:rsidRDefault="00000000" w:rsidRPr="00000000" w14:paraId="000001B2">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4.000.000-</w:t>
            </w:r>
          </w:p>
          <w:p w:rsidR="00000000" w:rsidDel="00000000" w:rsidP="00000000" w:rsidRDefault="00000000" w:rsidRPr="00000000" w14:paraId="000001B4">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5.000.000</w:t>
            </w:r>
          </w:p>
        </w:tc>
      </w:tr>
    </w:tbl>
    <w:p w:rsidR="00000000" w:rsidDel="00000000" w:rsidP="00000000" w:rsidRDefault="00000000" w:rsidRPr="00000000" w14:paraId="000001B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6. Comparison 4 microcontrollers</w:t>
      </w:r>
    </w:p>
    <w:p w:rsidR="00000000" w:rsidDel="00000000" w:rsidP="00000000" w:rsidRDefault="00000000" w:rsidRPr="00000000" w14:paraId="000001B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available options and the technical specifications listed above, we have decided to use the ESP8266 as the central processing unit for the project due to the following reasons: It is relatively easy to use, control, and familiar to our team. The chip has integrated Wi-Fi connectivity, which is essential for remote connection and control. With 17 pins available, it provides a suitable number of pins for controlling the required devices.</w:t>
      </w:r>
      <w:r w:rsidDel="00000000" w:rsidR="00000000" w:rsidRPr="00000000">
        <w:rPr>
          <w:rtl w:val="0"/>
        </w:rPr>
      </w:r>
    </w:p>
    <w:p w:rsidR="00000000" w:rsidDel="00000000" w:rsidP="00000000" w:rsidRDefault="00000000" w:rsidRPr="00000000" w14:paraId="000001B8">
      <w:pPr>
        <w:pStyle w:val="Heading3"/>
        <w:spacing w:line="360" w:lineRule="auto"/>
        <w:rPr>
          <w:rFonts w:ascii="Times New Roman" w:cs="Times New Roman" w:eastAsia="Times New Roman" w:hAnsi="Times New Roman"/>
          <w:sz w:val="26"/>
          <w:szCs w:val="26"/>
        </w:rPr>
      </w:pPr>
      <w:bookmarkStart w:colFirst="0" w:colLast="0" w:name="_lef7fbssky0m" w:id="32"/>
      <w:bookmarkEnd w:id="32"/>
      <w:r w:rsidDel="00000000" w:rsidR="00000000" w:rsidRPr="00000000">
        <w:rPr>
          <w:rFonts w:ascii="Times New Roman" w:cs="Times New Roman" w:eastAsia="Times New Roman" w:hAnsi="Times New Roman"/>
          <w:sz w:val="26"/>
          <w:szCs w:val="26"/>
          <w:rtl w:val="0"/>
        </w:rPr>
        <w:t xml:space="preserve">4.2.6 Other devices</w:t>
      </w:r>
    </w:p>
    <w:p w:rsidR="00000000" w:rsidDel="00000000" w:rsidP="00000000" w:rsidRDefault="00000000" w:rsidRPr="00000000" w14:paraId="000001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the project also uses other equipment that we have researched and selected as follows:</w:t>
      </w:r>
    </w:p>
    <w:tbl>
      <w:tblPr>
        <w:tblStyle w:val="Table7"/>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160"/>
        <w:gridCol w:w="4170"/>
        <w:gridCol w:w="1665"/>
        <w:tblGridChange w:id="0">
          <w:tblGrid>
            <w:gridCol w:w="585"/>
            <w:gridCol w:w="2160"/>
            <w:gridCol w:w="4170"/>
            <w:gridCol w:w="1665"/>
          </w:tblGrid>
        </w:tblGridChange>
      </w:tblGrid>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A">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B">
            <w:pPr>
              <w:spacing w:after="24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Device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C">
            <w:pPr>
              <w:spacing w:after="24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Image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D">
            <w:pPr>
              <w:spacing w:after="24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Unit </w:t>
            </w:r>
          </w:p>
        </w:tc>
      </w:tr>
      <w:tr>
        <w:trPr>
          <w:cantSplit w:val="0"/>
          <w:trHeight w:val="25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E">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F">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Water pumps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0">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1739900"/>
                  <wp:effectExtent b="0" l="0" r="0" t="0"/>
                  <wp:docPr id="3"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2514600" cy="17399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1">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r>
      <w:tr>
        <w:trPr>
          <w:cantSplit w:val="0"/>
          <w:trHeight w:val="29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3">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Radiator fan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2514600"/>
                  <wp:effectExtent b="0" l="0" r="0" t="0"/>
                  <wp:docPr id="3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r>
      <w:tr>
        <w:trPr>
          <w:cantSplit w:val="0"/>
          <w:trHeight w:val="28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Power supply 12V</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2514600"/>
                  <wp:effectExtent b="0" l="0" r="0" t="0"/>
                  <wp:docPr id="1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9">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B">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Module relay 4 channel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205038" cy="1870941"/>
                  <wp:effectExtent b="0" l="0" r="0" t="0"/>
                  <wp:docPr id="3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2205038" cy="1870941"/>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D">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E">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F">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LED lights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0">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2438400"/>
                  <wp:effectExtent b="0" l="0" r="0" t="0"/>
                  <wp:docPr id="23"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514600" cy="24384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2</w:t>
            </w:r>
          </w:p>
        </w:tc>
      </w:tr>
    </w:tbl>
    <w:p w:rsidR="00000000" w:rsidDel="00000000" w:rsidP="00000000" w:rsidRDefault="00000000" w:rsidRPr="00000000" w14:paraId="000001D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7. Other devices</w:t>
      </w:r>
    </w:p>
    <w:p w:rsidR="00000000" w:rsidDel="00000000" w:rsidP="00000000" w:rsidRDefault="00000000" w:rsidRPr="00000000" w14:paraId="000001D3">
      <w:pPr>
        <w:pStyle w:val="Heading1"/>
        <w:spacing w:line="360" w:lineRule="auto"/>
        <w:rPr>
          <w:rFonts w:ascii="Times New Roman" w:cs="Times New Roman" w:eastAsia="Times New Roman" w:hAnsi="Times New Roman"/>
          <w:b w:val="1"/>
          <w:sz w:val="26"/>
          <w:szCs w:val="26"/>
        </w:rPr>
      </w:pPr>
      <w:bookmarkStart w:colFirst="0" w:colLast="0" w:name="_zfp102isdvdt" w:id="33"/>
      <w:bookmarkEnd w:id="33"/>
      <w:r w:rsidDel="00000000" w:rsidR="00000000" w:rsidRPr="00000000">
        <w:rPr>
          <w:rFonts w:ascii="Times New Roman" w:cs="Times New Roman" w:eastAsia="Times New Roman" w:hAnsi="Times New Roman"/>
          <w:b w:val="1"/>
          <w:sz w:val="26"/>
          <w:szCs w:val="26"/>
          <w:rtl w:val="0"/>
        </w:rPr>
        <w:t xml:space="preserve">5. Implement</w:t>
      </w:r>
    </w:p>
    <w:p w:rsidR="00000000" w:rsidDel="00000000" w:rsidP="00000000" w:rsidRDefault="00000000" w:rsidRPr="00000000" w14:paraId="000001D4">
      <w:pPr>
        <w:pStyle w:val="Heading2"/>
        <w:spacing w:line="360" w:lineRule="auto"/>
        <w:rPr>
          <w:rFonts w:ascii="Times New Roman" w:cs="Times New Roman" w:eastAsia="Times New Roman" w:hAnsi="Times New Roman"/>
          <w:sz w:val="26"/>
          <w:szCs w:val="26"/>
        </w:rPr>
      </w:pPr>
      <w:bookmarkStart w:colFirst="0" w:colLast="0" w:name="_xt58gxconbtu" w:id="34"/>
      <w:bookmarkEnd w:id="34"/>
      <w:r w:rsidDel="00000000" w:rsidR="00000000" w:rsidRPr="00000000">
        <w:rPr>
          <w:rFonts w:ascii="Times New Roman" w:cs="Times New Roman" w:eastAsia="Times New Roman" w:hAnsi="Times New Roman"/>
          <w:sz w:val="26"/>
          <w:szCs w:val="26"/>
          <w:rtl w:val="0"/>
        </w:rPr>
        <w:t xml:space="preserve">5.1  Circuit</w:t>
      </w:r>
    </w:p>
    <w:p w:rsidR="00000000" w:rsidDel="00000000" w:rsidP="00000000" w:rsidRDefault="00000000" w:rsidRPr="00000000" w14:paraId="000001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43400"/>
            <wp:effectExtent b="0" l="0" r="0" t="0"/>
            <wp:docPr id="9"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7 .  Circuit of project</w:t>
      </w:r>
    </w:p>
    <w:p w:rsidR="00000000" w:rsidDel="00000000" w:rsidP="00000000" w:rsidRDefault="00000000" w:rsidRPr="00000000" w14:paraId="000001D7">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6nqzf5dwqsfl" w:id="35"/>
      <w:bookmarkEnd w:id="35"/>
      <w:r w:rsidDel="00000000" w:rsidR="00000000" w:rsidRPr="00000000">
        <w:rPr>
          <w:rtl w:val="0"/>
        </w:rPr>
      </w:r>
    </w:p>
    <w:p w:rsidR="00000000" w:rsidDel="00000000" w:rsidP="00000000" w:rsidRDefault="00000000" w:rsidRPr="00000000" w14:paraId="000001D8">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n2z40xf7pds1" w:id="36"/>
      <w:bookmarkEnd w:id="36"/>
      <w:r w:rsidDel="00000000" w:rsidR="00000000" w:rsidRPr="00000000">
        <w:rPr>
          <w:rtl w:val="0"/>
        </w:rPr>
      </w:r>
    </w:p>
    <w:p w:rsidR="00000000" w:rsidDel="00000000" w:rsidP="00000000" w:rsidRDefault="00000000" w:rsidRPr="00000000" w14:paraId="000001D9">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lx4cjqkorwu3" w:id="37"/>
      <w:bookmarkEnd w:id="37"/>
      <w:r w:rsidDel="00000000" w:rsidR="00000000" w:rsidRPr="00000000">
        <w:rPr>
          <w:rtl w:val="0"/>
        </w:rPr>
      </w:r>
    </w:p>
    <w:p w:rsidR="00000000" w:rsidDel="00000000" w:rsidP="00000000" w:rsidRDefault="00000000" w:rsidRPr="00000000" w14:paraId="000001DA">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im1pb2ppsl8d" w:id="38"/>
      <w:bookmarkEnd w:id="38"/>
      <w:r w:rsidDel="00000000" w:rsidR="00000000" w:rsidRPr="00000000">
        <w:rPr>
          <w:rtl w:val="0"/>
        </w:rPr>
      </w:r>
    </w:p>
    <w:p w:rsidR="00000000" w:rsidDel="00000000" w:rsidP="00000000" w:rsidRDefault="00000000" w:rsidRPr="00000000" w14:paraId="000001DB">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6n2doj44xxzo" w:id="39"/>
      <w:bookmarkEnd w:id="39"/>
      <w:r w:rsidDel="00000000" w:rsidR="00000000" w:rsidRPr="00000000">
        <w:rPr>
          <w:rtl w:val="0"/>
        </w:rPr>
      </w:r>
    </w:p>
    <w:p w:rsidR="00000000" w:rsidDel="00000000" w:rsidP="00000000" w:rsidRDefault="00000000" w:rsidRPr="00000000" w14:paraId="000001DC">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i7z7mzdmgn6" w:id="40"/>
      <w:bookmarkEnd w:id="40"/>
      <w:r w:rsidDel="00000000" w:rsidR="00000000" w:rsidRPr="00000000">
        <w:rPr>
          <w:rFonts w:ascii="Times New Roman" w:cs="Times New Roman" w:eastAsia="Times New Roman" w:hAnsi="Times New Roman"/>
          <w:sz w:val="26"/>
          <w:szCs w:val="26"/>
          <w:rtl w:val="0"/>
        </w:rPr>
        <w:t xml:space="preserve">5.2 Algorithm flowchart</w:t>
      </w:r>
    </w:p>
    <w:p w:rsidR="00000000" w:rsidDel="00000000" w:rsidP="00000000" w:rsidRDefault="00000000" w:rsidRPr="00000000" w14:paraId="000001DD">
      <w:pPr>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Pr>
        <w:drawing>
          <wp:inline distB="114300" distT="114300" distL="114300" distR="114300">
            <wp:extent cx="5648325" cy="6848475"/>
            <wp:effectExtent b="0" l="0" r="0" t="0"/>
            <wp:docPr id="6"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64832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Figure 8 .  Algorithm flowchart of project</w:t>
      </w:r>
      <w:r w:rsidDel="00000000" w:rsidR="00000000" w:rsidRPr="00000000">
        <w:rPr>
          <w:rtl w:val="0"/>
        </w:rPr>
      </w:r>
    </w:p>
    <w:p w:rsidR="00000000" w:rsidDel="00000000" w:rsidP="00000000" w:rsidRDefault="00000000" w:rsidRPr="00000000" w14:paraId="000001DF">
      <w:pPr>
        <w:numPr>
          <w:ilvl w:val="0"/>
          <w:numId w:val="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Firstly, the device reads data and parameters from sensors (DHT11, M9BI).</w:t>
      </w:r>
    </w:p>
    <w:p w:rsidR="00000000" w:rsidDel="00000000" w:rsidP="00000000" w:rsidRDefault="00000000" w:rsidRPr="00000000" w14:paraId="000001E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the system checks if it is connected to the internet. If not, it automatically switches to the Auto state. If it is connected to the internet, the system further checks if the Auto mode is enabled.</w:t>
      </w:r>
    </w:p>
    <w:p w:rsidR="00000000" w:rsidDel="00000000" w:rsidP="00000000" w:rsidRDefault="00000000" w:rsidRPr="00000000" w14:paraId="000001E1">
      <w:pPr>
        <w:numPr>
          <w:ilvl w:val="0"/>
          <w:numId w:val="1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the system checks if Auto mode is enabled. When the Auto mode is enabled, the system transitions to the Auto state. If it is not enabled, the system operates in Manual mode.</w:t>
      </w:r>
    </w:p>
    <w:p w:rsidR="00000000" w:rsidDel="00000000" w:rsidP="00000000" w:rsidRDefault="00000000" w:rsidRPr="00000000" w14:paraId="000001E2">
      <w:pPr>
        <w:numPr>
          <w:ilvl w:val="0"/>
          <w:numId w:val="1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Manual mode, the system is controlled through the App/Web. Data read from the sensors is sent to the Cloud and displayed on the App/Web interface. The system receives control data from the App/Web and then controls the relays to turn on/off the output devices such as LED lights, fans, irrigation pumps, and misting pumps.</w:t>
      </w:r>
    </w:p>
    <w:p w:rsidR="00000000" w:rsidDel="00000000" w:rsidP="00000000" w:rsidRDefault="00000000" w:rsidRPr="00000000" w14:paraId="000001E3">
      <w:pPr>
        <w:numPr>
          <w:ilvl w:val="0"/>
          <w:numId w:val="1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Auto mode, data from the sensors is used to calculate and control the output devices based on predefined values.</w:t>
      </w:r>
    </w:p>
    <w:p w:rsidR="00000000" w:rsidDel="00000000" w:rsidP="00000000" w:rsidRDefault="00000000" w:rsidRPr="00000000" w14:paraId="000001E4">
      <w:pPr>
        <w:numPr>
          <w:ilvl w:val="0"/>
          <w:numId w:val="1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process is repeated until the system stops operating (End).</w:t>
      </w:r>
    </w:p>
    <w:p w:rsidR="00000000" w:rsidDel="00000000" w:rsidP="00000000" w:rsidRDefault="00000000" w:rsidRPr="00000000" w14:paraId="000001E5">
      <w:pPr>
        <w:spacing w:line="360" w:lineRule="auto"/>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1E6">
      <w:pPr>
        <w:pStyle w:val="Heading1"/>
        <w:spacing w:after="240" w:before="240" w:line="360" w:lineRule="auto"/>
        <w:jc w:val="both"/>
        <w:rPr>
          <w:rFonts w:ascii="Times New Roman" w:cs="Times New Roman" w:eastAsia="Times New Roman" w:hAnsi="Times New Roman"/>
          <w:b w:val="1"/>
          <w:sz w:val="26"/>
          <w:szCs w:val="26"/>
        </w:rPr>
      </w:pPr>
      <w:bookmarkStart w:colFirst="0" w:colLast="0" w:name="_go6nbogdvrvz" w:id="41"/>
      <w:bookmarkEnd w:id="41"/>
      <w:r w:rsidDel="00000000" w:rsidR="00000000" w:rsidRPr="00000000">
        <w:rPr>
          <w:rFonts w:ascii="Times New Roman" w:cs="Times New Roman" w:eastAsia="Times New Roman" w:hAnsi="Times New Roman"/>
          <w:b w:val="1"/>
          <w:sz w:val="26"/>
          <w:szCs w:val="26"/>
          <w:rtl w:val="0"/>
        </w:rPr>
        <w:t xml:space="preserve">6. Results and Discussion</w:t>
      </w:r>
    </w:p>
    <w:p w:rsidR="00000000" w:rsidDel="00000000" w:rsidP="00000000" w:rsidRDefault="00000000" w:rsidRPr="00000000" w14:paraId="000001E7">
      <w:pPr>
        <w:pStyle w:val="Heading2"/>
        <w:rPr>
          <w:rFonts w:ascii="Times New Roman" w:cs="Times New Roman" w:eastAsia="Times New Roman" w:hAnsi="Times New Roman"/>
          <w:sz w:val="26"/>
          <w:szCs w:val="26"/>
        </w:rPr>
      </w:pPr>
      <w:bookmarkStart w:colFirst="0" w:colLast="0" w:name="_1odcfehrhp9q" w:id="42"/>
      <w:bookmarkEnd w:id="42"/>
      <w:r w:rsidDel="00000000" w:rsidR="00000000" w:rsidRPr="00000000">
        <w:rPr>
          <w:rFonts w:ascii="Times New Roman" w:cs="Times New Roman" w:eastAsia="Times New Roman" w:hAnsi="Times New Roman"/>
          <w:sz w:val="26"/>
          <w:szCs w:val="26"/>
          <w:rtl w:val="0"/>
        </w:rPr>
        <w:t xml:space="preserve">6.1 Blynk web interface</w:t>
      </w:r>
    </w:p>
    <w:p w:rsidR="00000000" w:rsidDel="00000000" w:rsidP="00000000" w:rsidRDefault="00000000" w:rsidRPr="00000000" w14:paraId="000001E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72063" cy="1895255"/>
            <wp:effectExtent b="0" l="0" r="0" t="0"/>
            <wp:docPr id="2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072063" cy="189525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9. Web control screen </w:t>
      </w:r>
    </w:p>
    <w:p w:rsidR="00000000" w:rsidDel="00000000" w:rsidP="00000000" w:rsidRDefault="00000000" w:rsidRPr="00000000" w14:paraId="000001E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87800" cy="1574301"/>
            <wp:effectExtent b="0" l="0" r="0" t="0"/>
            <wp:docPr id="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287800" cy="1574301"/>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10. Soil moisture chart</w:t>
      </w:r>
      <w:r w:rsidDel="00000000" w:rsidR="00000000" w:rsidRPr="00000000">
        <w:rPr>
          <w:rtl w:val="0"/>
        </w:rPr>
      </w:r>
    </w:p>
    <w:p w:rsidR="00000000" w:rsidDel="00000000" w:rsidP="00000000" w:rsidRDefault="00000000" w:rsidRPr="00000000" w14:paraId="000001E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3050" cy="1648261"/>
            <wp:effectExtent b="0" l="0" r="0" t="0"/>
            <wp:docPr id="3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383050" cy="164826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Figure 11. Air temperature chart</w:t>
      </w:r>
    </w:p>
    <w:p w:rsidR="00000000" w:rsidDel="00000000" w:rsidP="00000000" w:rsidRDefault="00000000" w:rsidRPr="00000000" w14:paraId="000001E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25900" cy="1628658"/>
            <wp:effectExtent b="0" l="0" r="0" t="0"/>
            <wp:docPr id="20"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325900" cy="162865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12. Air humidity chart</w:t>
      </w: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interface allows the user to select the Auto mode on or off. If the user chooses to enable the Auto mode, the system allows the user to input the standard temperature and soil moisture. In case the temperature exceeds the set temperature, the system automatically turns on the fan and misting system. If the soil moisture is lower than the set moisture level, the irrigation pump is automatically turned on.In that case, the control buttons for the irrigation pump, misting system, lights, and fan will be locked. If the user chooses to turn off the Auto mode, these control buttons will be unlocked, allowing the user to remotely control them based on the measured environmental parameters and receive back.</w:t>
      </w:r>
    </w:p>
    <w:p w:rsidR="00000000" w:rsidDel="00000000" w:rsidP="00000000" w:rsidRDefault="00000000" w:rsidRPr="00000000" w14:paraId="000001F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Additionally, there are charts displaying the temperature, air humidity, and soil moisture for the user to easily monitor.</w:t>
      </w:r>
    </w:p>
    <w:p w:rsidR="00000000" w:rsidDel="00000000" w:rsidP="00000000" w:rsidRDefault="00000000" w:rsidRPr="00000000" w14:paraId="000001F1">
      <w:pPr>
        <w:pStyle w:val="Heading2"/>
        <w:spacing w:line="360" w:lineRule="auto"/>
        <w:jc w:val="both"/>
        <w:rPr>
          <w:rFonts w:ascii="Times New Roman" w:cs="Times New Roman" w:eastAsia="Times New Roman" w:hAnsi="Times New Roman"/>
          <w:sz w:val="26"/>
          <w:szCs w:val="26"/>
        </w:rPr>
      </w:pPr>
      <w:bookmarkStart w:colFirst="0" w:colLast="0" w:name="_o33fttwt26p7" w:id="43"/>
      <w:bookmarkEnd w:id="43"/>
      <w:r w:rsidDel="00000000" w:rsidR="00000000" w:rsidRPr="00000000">
        <w:rPr>
          <w:rFonts w:ascii="Times New Roman" w:cs="Times New Roman" w:eastAsia="Times New Roman" w:hAnsi="Times New Roman"/>
          <w:sz w:val="26"/>
          <w:szCs w:val="26"/>
          <w:rtl w:val="0"/>
        </w:rPr>
        <w:t xml:space="preserve">6.2 Blynk app interface</w:t>
      </w:r>
    </w:p>
    <w:p w:rsidR="00000000" w:rsidDel="00000000" w:rsidP="00000000" w:rsidRDefault="00000000" w:rsidRPr="00000000" w14:paraId="000001F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20763" cy="5026404"/>
            <wp:effectExtent b="0" l="0" r="0" t="0"/>
            <wp:docPr id="22"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2320763" cy="5026404"/>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13. Mobile control screen </w:t>
      </w:r>
    </w:p>
    <w:p w:rsidR="00000000" w:rsidDel="00000000" w:rsidP="00000000" w:rsidRDefault="00000000" w:rsidRPr="00000000" w14:paraId="000001F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Basically the same as the Blynk app, additionally, there is an item for users to set the time to turn on the LED lights automatically.</w:t>
      </w:r>
      <w:r w:rsidDel="00000000" w:rsidR="00000000" w:rsidRPr="00000000">
        <w:rPr>
          <w:rtl w:val="0"/>
        </w:rPr>
      </w:r>
    </w:p>
    <w:p w:rsidR="00000000" w:rsidDel="00000000" w:rsidP="00000000" w:rsidRDefault="00000000" w:rsidRPr="00000000" w14:paraId="000001F5">
      <w:pPr>
        <w:pStyle w:val="Heading1"/>
        <w:spacing w:after="240" w:before="240" w:line="360" w:lineRule="auto"/>
        <w:jc w:val="both"/>
        <w:rPr>
          <w:rFonts w:ascii="Times New Roman" w:cs="Times New Roman" w:eastAsia="Times New Roman" w:hAnsi="Times New Roman"/>
          <w:b w:val="1"/>
          <w:sz w:val="26"/>
          <w:szCs w:val="26"/>
        </w:rPr>
      </w:pPr>
      <w:bookmarkStart w:colFirst="0" w:colLast="0" w:name="_t8tmj7r4ognc" w:id="44"/>
      <w:bookmarkEnd w:id="44"/>
      <w:r w:rsidDel="00000000" w:rsidR="00000000" w:rsidRPr="00000000">
        <w:rPr>
          <w:rFonts w:ascii="Times New Roman" w:cs="Times New Roman" w:eastAsia="Times New Roman" w:hAnsi="Times New Roman"/>
          <w:b w:val="1"/>
          <w:sz w:val="26"/>
          <w:szCs w:val="26"/>
          <w:rtl w:val="0"/>
        </w:rPr>
        <w:t xml:space="preserve">7. Conclusion and development direction</w:t>
      </w:r>
    </w:p>
    <w:p w:rsidR="00000000" w:rsidDel="00000000" w:rsidP="00000000" w:rsidRDefault="00000000" w:rsidRPr="00000000" w14:paraId="000001F6">
      <w:pPr>
        <w:shd w:fill="ffffff" w:val="clea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Applying IoT technology in the greenhouse allows us to control the environmental factors that directly affect lettuce plants, helping users save time and effort while still achieving similar or even better results compared to traditional methods. The user-friendly software interface facilitates easy monitoring of environmental parameters and convenient remote or automated control of devices without the need for human presence. The research findings are highly suitable for demanding horticultural needs and can minimize the reliance on manual labor.</w:t>
      </w:r>
    </w:p>
    <w:p w:rsidR="00000000" w:rsidDel="00000000" w:rsidP="00000000" w:rsidRDefault="00000000" w:rsidRPr="00000000" w14:paraId="000001F7">
      <w:pPr>
        <w:shd w:fill="ffffff" w:val="clea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future development direction of the project is to integrate more sensors and solutions to achieve complete control over temperature and absolute humidity, allowing greenhouse owners to cultivate not only lettuce but also other types of plants.</w:t>
      </w:r>
    </w:p>
    <w:p w:rsidR="00000000" w:rsidDel="00000000" w:rsidP="00000000" w:rsidRDefault="00000000" w:rsidRPr="00000000" w14:paraId="000001F8">
      <w:pPr>
        <w:pStyle w:val="Heading1"/>
        <w:spacing w:after="240" w:before="240" w:line="360" w:lineRule="auto"/>
        <w:jc w:val="both"/>
        <w:rPr>
          <w:rFonts w:ascii="Times New Roman" w:cs="Times New Roman" w:eastAsia="Times New Roman" w:hAnsi="Times New Roman"/>
          <w:sz w:val="26"/>
          <w:szCs w:val="26"/>
        </w:rPr>
      </w:pPr>
      <w:bookmarkStart w:colFirst="0" w:colLast="0" w:name="_dfdkvyahp5a" w:id="45"/>
      <w:bookmarkEnd w:id="45"/>
      <w:r w:rsidDel="00000000" w:rsidR="00000000" w:rsidRPr="00000000">
        <w:rPr>
          <w:rFonts w:ascii="Times New Roman" w:cs="Times New Roman" w:eastAsia="Times New Roman" w:hAnsi="Times New Roman"/>
          <w:b w:val="1"/>
          <w:sz w:val="26"/>
          <w:szCs w:val="26"/>
          <w:rtl w:val="0"/>
        </w:rPr>
        <w:t xml:space="preserve">8. References</w:t>
      </w:r>
      <w:r w:rsidDel="00000000" w:rsidR="00000000" w:rsidRPr="00000000">
        <w:rPr>
          <w:rtl w:val="0"/>
        </w:rPr>
      </w:r>
    </w:p>
    <w:p w:rsidR="00000000" w:rsidDel="00000000" w:rsidP="00000000" w:rsidRDefault="00000000" w:rsidRPr="00000000" w14:paraId="000001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Shirsath, D. S., Kamble, P., Mane, R., Kolap, A. D., &amp; Dr, M. (2017). IOT based smart Greenhouse Automation using Arduino. International Journal of Innovative Research in Computer Science &amp; Technology, 5(2), 234–238. https://doi.org/10.21276/ijircst.2017.5.2.4</w:t>
      </w:r>
      <w:r w:rsidDel="00000000" w:rsidR="00000000" w:rsidRPr="00000000">
        <w:rPr>
          <w:rtl w:val="0"/>
        </w:rPr>
      </w:r>
    </w:p>
    <w:p w:rsidR="00000000" w:rsidDel="00000000" w:rsidP="00000000" w:rsidRDefault="00000000" w:rsidRPr="00000000" w14:paraId="000001F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[2]“Ăn rau xà lách có tốt không?,” Vinmec. https://www.vinmec.com/vi/tin-tuc/thong-tin-suc-khoe/dinh-duong/rau-xa-lach-co-tot-khong/</w:t>
      </w:r>
      <w:r w:rsidDel="00000000" w:rsidR="00000000" w:rsidRPr="00000000">
        <w:rPr>
          <w:rtl w:val="0"/>
        </w:rPr>
      </w:r>
    </w:p>
    <w:p w:rsidR="00000000" w:rsidDel="00000000" w:rsidP="00000000" w:rsidRDefault="00000000" w:rsidRPr="00000000" w14:paraId="000001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[3]Đ. T. Khuê and Đ. T. Khuê, “Xà lách và 16 lợi ích sức khỏe tuyệt vời đã được khoa học chứng minh,” Leep.app, Jul. 2022, [Online]. Available: https://leep.app/blog/dinh-duong/xa-lach.html</w:t>
      </w:r>
      <w:r w:rsidDel="00000000" w:rsidR="00000000" w:rsidRPr="00000000">
        <w:rPr>
          <w:rtl w:val="0"/>
        </w:rPr>
      </w:r>
    </w:p>
    <w:p w:rsidR="00000000" w:rsidDel="00000000" w:rsidP="00000000" w:rsidRDefault="00000000" w:rsidRPr="00000000" w14:paraId="000001F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Yablonski, B. (2023). 7 Lettuce Growing Stages with Pictures. </w:t>
      </w:r>
      <w:r w:rsidDel="00000000" w:rsidR="00000000" w:rsidRPr="00000000">
        <w:rPr>
          <w:rFonts w:ascii="Times New Roman" w:cs="Times New Roman" w:eastAsia="Times New Roman" w:hAnsi="Times New Roman"/>
          <w:i w:val="1"/>
          <w:sz w:val="26"/>
          <w:szCs w:val="26"/>
          <w:rtl w:val="0"/>
        </w:rPr>
        <w:t xml:space="preserve">Backyard Gardeners Network</w:t>
      </w:r>
      <w:r w:rsidDel="00000000" w:rsidR="00000000" w:rsidRPr="00000000">
        <w:rPr>
          <w:rFonts w:ascii="Times New Roman" w:cs="Times New Roman" w:eastAsia="Times New Roman" w:hAnsi="Times New Roman"/>
          <w:sz w:val="26"/>
          <w:szCs w:val="26"/>
          <w:rtl w:val="0"/>
        </w:rPr>
        <w:t xml:space="preserve">. https://backyardgardenersnetwork.org/lettuce-growing-stages/?fbclid=IwAR03fAuqY-xuo5sI93H06Ib1eEAlUvqt7cu5xGSm8zBJxezeIzMFoacVu1A#Germination_Emergence_of_Cotyledons</w:t>
      </w:r>
    </w:p>
    <w:p w:rsidR="00000000" w:rsidDel="00000000" w:rsidP="00000000" w:rsidRDefault="00000000" w:rsidRPr="00000000" w14:paraId="000001F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Thạch H., “Thách thức, khó khăn trong hệ sinh thái nông nghiệp Việt Nam,” Tạp Chí Điện Tử Bảo Vệ Rừng Và Môi Trường, Apr. 2021, [Online]. Available: https://baovemoitruong.org.vn/thach-thuc-kho-khan-trong-he%CC%A3-sinh-thai-nong-nghie%CC%A3p-vie%CC%A3t-nam/</w:t>
      </w:r>
    </w:p>
    <w:p w:rsidR="00000000" w:rsidDel="00000000" w:rsidP="00000000" w:rsidRDefault="00000000" w:rsidRPr="00000000" w14:paraId="000001FE">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050505"/>
          <w:sz w:val="26"/>
          <w:szCs w:val="26"/>
          <w:highlight w:val="white"/>
          <w:rtl w:val="0"/>
        </w:rPr>
        <w:t xml:space="preserve"> R. K. Kodali, V. Jain, and S. Karagwal, IoT based smart greenhouse. 2016. doi: 10.1109/r10-htc.2016.7906846.</w:t>
      </w: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M. S. Ullah et al., “Internet of Things based smart Greenhouse: remote monitoring and automatic control,” DEStech Transactions on Environment, Energy and Earth Science, no. </w:t>
      </w:r>
      <w:r w:rsidDel="00000000" w:rsidR="00000000" w:rsidRPr="00000000">
        <w:rPr>
          <w:rFonts w:ascii="Times New Roman" w:cs="Times New Roman" w:eastAsia="Times New Roman" w:hAnsi="Times New Roman"/>
          <w:sz w:val="26"/>
          <w:szCs w:val="26"/>
          <w:rtl w:val="0"/>
        </w:rPr>
        <w:t xml:space="preserve">iceee</w:t>
      </w:r>
      <w:r w:rsidDel="00000000" w:rsidR="00000000" w:rsidRPr="00000000">
        <w:rPr>
          <w:rFonts w:ascii="Times New Roman" w:cs="Times New Roman" w:eastAsia="Times New Roman" w:hAnsi="Times New Roman"/>
          <w:sz w:val="26"/>
          <w:szCs w:val="26"/>
          <w:rtl w:val="0"/>
        </w:rPr>
        <w:t xml:space="preserve">, Feb. 2019, doi: 10.12783/</w:t>
      </w:r>
      <w:r w:rsidDel="00000000" w:rsidR="00000000" w:rsidRPr="00000000">
        <w:rPr>
          <w:rFonts w:ascii="Times New Roman" w:cs="Times New Roman" w:eastAsia="Times New Roman" w:hAnsi="Times New Roman"/>
          <w:sz w:val="26"/>
          <w:szCs w:val="26"/>
          <w:rtl w:val="0"/>
        </w:rPr>
        <w:t xml:space="preserve">dteees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iceee2018</w:t>
      </w:r>
      <w:r w:rsidDel="00000000" w:rsidR="00000000" w:rsidRPr="00000000">
        <w:rPr>
          <w:rFonts w:ascii="Times New Roman" w:cs="Times New Roman" w:eastAsia="Times New Roman" w:hAnsi="Times New Roman"/>
          <w:sz w:val="26"/>
          <w:szCs w:val="26"/>
          <w:rtl w:val="0"/>
        </w:rPr>
        <w:t xml:space="preserve">/27803.</w:t>
      </w:r>
    </w:p>
    <w:p w:rsidR="00000000" w:rsidDel="00000000" w:rsidP="00000000" w:rsidRDefault="00000000" w:rsidRPr="00000000" w14:paraId="00000200">
      <w:pPr>
        <w:spacing w:line="360" w:lineRule="auto"/>
        <w:jc w:val="both"/>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27.png"/><Relationship Id="rId24" Type="http://schemas.openxmlformats.org/officeDocument/2006/relationships/image" Target="media/image4.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9.png"/><Relationship Id="rId28" Type="http://schemas.openxmlformats.org/officeDocument/2006/relationships/image" Target="media/image20.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2.png"/><Relationship Id="rId8" Type="http://schemas.openxmlformats.org/officeDocument/2006/relationships/image" Target="media/image31.png"/><Relationship Id="rId31" Type="http://schemas.openxmlformats.org/officeDocument/2006/relationships/image" Target="media/image32.png"/><Relationship Id="rId30" Type="http://schemas.openxmlformats.org/officeDocument/2006/relationships/image" Target="media/image25.png"/><Relationship Id="rId11" Type="http://schemas.openxmlformats.org/officeDocument/2006/relationships/image" Target="media/image14.png"/><Relationship Id="rId33" Type="http://schemas.openxmlformats.org/officeDocument/2006/relationships/image" Target="media/image7.png"/><Relationship Id="rId10" Type="http://schemas.openxmlformats.org/officeDocument/2006/relationships/image" Target="media/image16.png"/><Relationship Id="rId32" Type="http://schemas.openxmlformats.org/officeDocument/2006/relationships/image" Target="media/image22.png"/><Relationship Id="rId13" Type="http://schemas.openxmlformats.org/officeDocument/2006/relationships/image" Target="media/image29.png"/><Relationship Id="rId35" Type="http://schemas.openxmlformats.org/officeDocument/2006/relationships/image" Target="media/image3.png"/><Relationship Id="rId12" Type="http://schemas.openxmlformats.org/officeDocument/2006/relationships/image" Target="media/image17.png"/><Relationship Id="rId34" Type="http://schemas.openxmlformats.org/officeDocument/2006/relationships/image" Target="media/image8.png"/><Relationship Id="rId15" Type="http://schemas.openxmlformats.org/officeDocument/2006/relationships/image" Target="media/image6.png"/><Relationship Id="rId37" Type="http://schemas.openxmlformats.org/officeDocument/2006/relationships/image" Target="media/image1.png"/><Relationship Id="rId14" Type="http://schemas.openxmlformats.org/officeDocument/2006/relationships/image" Target="media/image30.png"/><Relationship Id="rId36" Type="http://schemas.openxmlformats.org/officeDocument/2006/relationships/image" Target="media/image21.png"/><Relationship Id="rId17" Type="http://schemas.openxmlformats.org/officeDocument/2006/relationships/image" Target="media/image23.png"/><Relationship Id="rId16" Type="http://schemas.openxmlformats.org/officeDocument/2006/relationships/image" Target="media/image15.png"/><Relationship Id="rId38" Type="http://schemas.openxmlformats.org/officeDocument/2006/relationships/image" Target="media/image26.png"/><Relationship Id="rId19" Type="http://schemas.openxmlformats.org/officeDocument/2006/relationships/image" Target="media/image5.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17</b:DayAccessed>
    <b:SourceType>DocumentFromInternetSite</b:SourceType>
    <b:URL>https://www.researchgate.net/publication/317338046</b:URL>
    <b:Title>?:</b:Title>
    <b:InternetSiteTitle>?: - Wiktionary</b:InternetSiteTitle>
    <b:MonthAccessed>July</b:MonthAccessed>
    <b:YearAccessed>2023</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